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6F" w:rsidRDefault="00C0716F" w:rsidP="00C0716F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ФГБОУ ВО МГМСУ им. А.И. Евдокимова Минздрава России</w:t>
      </w:r>
    </w:p>
    <w:p w:rsidR="00C0716F" w:rsidRDefault="00C0716F" w:rsidP="00C0716F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B963D4" w:rsidRPr="00B74406" w:rsidRDefault="00B963D4" w:rsidP="00B744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63D4" w:rsidRPr="005B0178" w:rsidRDefault="00B963D4" w:rsidP="00B744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 w:firstRow="0" w:lastRow="0" w:firstColumn="0" w:lastColumn="0" w:noHBand="0" w:noVBand="0"/>
      </w:tblPr>
      <w:tblGrid>
        <w:gridCol w:w="4261"/>
      </w:tblGrid>
      <w:tr w:rsidR="00B963D4" w:rsidRPr="00B74406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674" w:rsidRPr="00B74406" w:rsidRDefault="00966674" w:rsidP="00B74406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963D4" w:rsidRPr="00B74406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66674" w:rsidRPr="00B74406" w:rsidRDefault="00966674" w:rsidP="00B7440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B963D4" w:rsidRPr="00B74406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66674" w:rsidRPr="00B74406" w:rsidRDefault="00966674" w:rsidP="00B74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963D4" w:rsidRPr="00B74406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963D4" w:rsidRPr="00B74406" w:rsidRDefault="00B963D4" w:rsidP="00D439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963D4" w:rsidRPr="00B74406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963D4" w:rsidRPr="00B74406" w:rsidRDefault="00B963D4" w:rsidP="00B74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963D4" w:rsidRPr="00B74406" w:rsidRDefault="00B963D4" w:rsidP="00B744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3D4" w:rsidRPr="00B74406" w:rsidRDefault="00B963D4" w:rsidP="00B744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3D4" w:rsidRPr="00B74406" w:rsidRDefault="00B963D4" w:rsidP="00B74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406">
        <w:rPr>
          <w:rFonts w:ascii="Times New Roman" w:eastAsia="Calibri" w:hAnsi="Times New Roman" w:cs="Times New Roman"/>
          <w:b/>
          <w:sz w:val="24"/>
          <w:szCs w:val="24"/>
        </w:rPr>
        <w:t>АННОТАЦИИ РАБО</w:t>
      </w:r>
      <w:r w:rsidR="006E20DD">
        <w:rPr>
          <w:rFonts w:ascii="Times New Roman" w:eastAsia="Calibri" w:hAnsi="Times New Roman" w:cs="Times New Roman"/>
          <w:b/>
          <w:sz w:val="24"/>
          <w:szCs w:val="24"/>
        </w:rPr>
        <w:t>ЧИХ ПРОГРАММ ДИСЦИПЛИН, ПРАКТИК</w:t>
      </w:r>
    </w:p>
    <w:p w:rsidR="00B963D4" w:rsidRPr="00B74406" w:rsidRDefault="00B963D4" w:rsidP="00B74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B963D4" w:rsidRPr="00B74406" w:rsidTr="00B73BFF">
        <w:trPr>
          <w:trHeight w:val="680"/>
          <w:jc w:val="center"/>
        </w:trPr>
        <w:tc>
          <w:tcPr>
            <w:tcW w:w="5000" w:type="pct"/>
            <w:vAlign w:val="bottom"/>
          </w:tcPr>
          <w:p w:rsidR="00B963D4" w:rsidRPr="00B74406" w:rsidRDefault="00B963D4" w:rsidP="00B74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ВЫСШЕГО ОБРАЗОВАНИЯ –</w:t>
            </w:r>
            <w:r w:rsidRPr="00B74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cr/>
            </w:r>
          </w:p>
          <w:p w:rsidR="00B963D4" w:rsidRPr="00B74406" w:rsidRDefault="006E20DD" w:rsidP="00B74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  <w:r w:rsidR="00B963D4" w:rsidRPr="00B74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подготовки кадров высшей квалификации</w:t>
            </w:r>
          </w:p>
          <w:p w:rsidR="00B963D4" w:rsidRPr="00B74406" w:rsidRDefault="006E20DD" w:rsidP="00B74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ординатуре</w:t>
            </w:r>
          </w:p>
        </w:tc>
      </w:tr>
      <w:tr w:rsidR="00B963D4" w:rsidRPr="00B74406" w:rsidTr="00B73BFF">
        <w:trPr>
          <w:trHeight w:val="122"/>
          <w:jc w:val="center"/>
        </w:trPr>
        <w:tc>
          <w:tcPr>
            <w:tcW w:w="5000" w:type="pct"/>
          </w:tcPr>
          <w:p w:rsidR="00B963D4" w:rsidRPr="006E20DD" w:rsidRDefault="00B963D4" w:rsidP="00B74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63D4" w:rsidRPr="00B74406" w:rsidTr="00B73BFF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B963D4" w:rsidRPr="00966674" w:rsidRDefault="00B963D4" w:rsidP="00B74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31.08.49 </w:t>
            </w:r>
            <w:r w:rsidR="00966674" w:rsidRPr="00966674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ТЕРАПИЯ</w:t>
            </w:r>
          </w:p>
        </w:tc>
      </w:tr>
      <w:tr w:rsidR="00B963D4" w:rsidRPr="00B74406" w:rsidTr="00B73BFF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B963D4" w:rsidRPr="00494AE5" w:rsidRDefault="00B963D4" w:rsidP="00B74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94AE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B963D4" w:rsidRPr="00B74406" w:rsidRDefault="00B963D4" w:rsidP="00B744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40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963D4" w:rsidRPr="00B74406" w:rsidRDefault="00B963D4" w:rsidP="00B74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4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ПРОГРАММЕ ПО ДИСЦИПЛИНЕ</w:t>
      </w:r>
    </w:p>
    <w:p w:rsidR="008B5DD2" w:rsidRPr="00B74406" w:rsidRDefault="008B5DD2" w:rsidP="00B74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3D4" w:rsidRPr="00C3579B" w:rsidRDefault="004E2D26" w:rsidP="00C357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3579B">
        <w:rPr>
          <w:rFonts w:ascii="Times New Roman" w:eastAsia="Times New Roman" w:hAnsi="Times New Roman" w:cs="Times New Roman"/>
          <w:b/>
          <w:bCs/>
          <w:lang w:eastAsia="ru-RU"/>
        </w:rPr>
        <w:t>Терапия</w:t>
      </w:r>
    </w:p>
    <w:p w:rsidR="00B963D4" w:rsidRPr="00C3579B" w:rsidRDefault="00B963D4" w:rsidP="00C357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>Цель освоения дисциплины:</w:t>
      </w:r>
    </w:p>
    <w:p w:rsidR="00B963D4" w:rsidRPr="00C3579B" w:rsidRDefault="00B963D4" w:rsidP="00C357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3579B">
        <w:rPr>
          <w:rFonts w:ascii="Times New Roman" w:eastAsia="Calibri" w:hAnsi="Times New Roman" w:cs="Times New Roman"/>
          <w:spacing w:val="-1"/>
        </w:rPr>
        <w:t xml:space="preserve">Подготовка квалифицированного врача-терапевта, обладающего системой универсальных, профессиональных компетенций, </w:t>
      </w:r>
      <w:r w:rsidRPr="00C3579B">
        <w:rPr>
          <w:rFonts w:ascii="Times New Roman" w:eastAsia="Calibri" w:hAnsi="Times New Roman" w:cs="Times New Roman"/>
        </w:rPr>
        <w:t xml:space="preserve">способного и </w:t>
      </w:r>
      <w:r w:rsidRPr="00C3579B">
        <w:rPr>
          <w:rFonts w:ascii="Times New Roman" w:eastAsia="Calibri" w:hAnsi="Times New Roman" w:cs="Times New Roman"/>
          <w:spacing w:val="-1"/>
        </w:rPr>
        <w:t xml:space="preserve">готового </w:t>
      </w:r>
      <w:r w:rsidRPr="00C3579B">
        <w:rPr>
          <w:rFonts w:ascii="Times New Roman" w:eastAsia="Calibri" w:hAnsi="Times New Roman" w:cs="Times New Roman"/>
        </w:rPr>
        <w:t xml:space="preserve">для самостоятельной </w:t>
      </w:r>
      <w:r w:rsidRPr="00C3579B">
        <w:rPr>
          <w:rFonts w:ascii="Times New Roman" w:eastAsia="Calibri" w:hAnsi="Times New Roman" w:cs="Times New Roman"/>
          <w:spacing w:val="-1"/>
        </w:rPr>
        <w:t xml:space="preserve">профессиональной деятельности </w:t>
      </w:r>
      <w:r w:rsidRPr="00C3579B">
        <w:rPr>
          <w:rFonts w:ascii="Times New Roman" w:eastAsia="Calibri" w:hAnsi="Times New Roman" w:cs="Times New Roman"/>
        </w:rPr>
        <w:t xml:space="preserve">в </w:t>
      </w:r>
      <w:r w:rsidRPr="00C3579B">
        <w:rPr>
          <w:rFonts w:ascii="Times New Roman" w:eastAsia="Calibri" w:hAnsi="Times New Roman" w:cs="Times New Roman"/>
          <w:spacing w:val="-1"/>
        </w:rPr>
        <w:t xml:space="preserve">условиях специализированной, </w:t>
      </w:r>
      <w:r w:rsidRPr="00C3579B">
        <w:rPr>
          <w:rFonts w:ascii="Times New Roman" w:eastAsia="Calibri" w:hAnsi="Times New Roman" w:cs="Times New Roman"/>
        </w:rPr>
        <w:t xml:space="preserve">в том </w:t>
      </w:r>
      <w:r w:rsidRPr="00C3579B">
        <w:rPr>
          <w:rFonts w:ascii="Times New Roman" w:eastAsia="Calibri" w:hAnsi="Times New Roman" w:cs="Times New Roman"/>
          <w:spacing w:val="-1"/>
        </w:rPr>
        <w:t xml:space="preserve">числе высокотехнологичной медицинской </w:t>
      </w:r>
      <w:r w:rsidRPr="00C3579B">
        <w:rPr>
          <w:rFonts w:ascii="Times New Roman" w:eastAsia="Calibri" w:hAnsi="Times New Roman" w:cs="Times New Roman"/>
        </w:rPr>
        <w:t xml:space="preserve">помощи, </w:t>
      </w:r>
      <w:r w:rsidRPr="00C3579B">
        <w:rPr>
          <w:rFonts w:ascii="Times New Roman" w:eastAsia="Calibri" w:hAnsi="Times New Roman" w:cs="Times New Roman"/>
          <w:spacing w:val="-1"/>
        </w:rPr>
        <w:t xml:space="preserve">первичной медико-санитарной помощи; </w:t>
      </w:r>
      <w:r w:rsidRPr="00C3579B">
        <w:rPr>
          <w:rFonts w:ascii="Times New Roman" w:eastAsia="Calibri" w:hAnsi="Times New Roman" w:cs="Times New Roman"/>
        </w:rPr>
        <w:t xml:space="preserve">скорой, в </w:t>
      </w:r>
      <w:r w:rsidRPr="00C3579B">
        <w:rPr>
          <w:rFonts w:ascii="Times New Roman" w:eastAsia="Calibri" w:hAnsi="Times New Roman" w:cs="Times New Roman"/>
          <w:spacing w:val="-1"/>
        </w:rPr>
        <w:t xml:space="preserve">том числе </w:t>
      </w:r>
      <w:r w:rsidRPr="00C3579B">
        <w:rPr>
          <w:rFonts w:ascii="Times New Roman" w:eastAsia="Calibri" w:hAnsi="Times New Roman" w:cs="Times New Roman"/>
          <w:spacing w:val="13"/>
        </w:rPr>
        <w:t xml:space="preserve">и </w:t>
      </w:r>
      <w:r w:rsidRPr="00C3579B">
        <w:rPr>
          <w:rFonts w:ascii="Times New Roman" w:eastAsia="Calibri" w:hAnsi="Times New Roman" w:cs="Times New Roman"/>
        </w:rPr>
        <w:t xml:space="preserve">специализированной </w:t>
      </w:r>
      <w:r w:rsidRPr="00C3579B">
        <w:rPr>
          <w:rFonts w:ascii="Times New Roman" w:eastAsia="Calibri" w:hAnsi="Times New Roman" w:cs="Times New Roman"/>
          <w:spacing w:val="-1"/>
        </w:rPr>
        <w:t xml:space="preserve">медицинской помощи; паллиативной медицинской </w:t>
      </w:r>
      <w:r w:rsidRPr="00C3579B">
        <w:rPr>
          <w:rFonts w:ascii="Times New Roman" w:eastAsia="Calibri" w:hAnsi="Times New Roman" w:cs="Times New Roman"/>
        </w:rPr>
        <w:t>помощи.</w:t>
      </w:r>
    </w:p>
    <w:p w:rsidR="00B963D4" w:rsidRPr="00C3579B" w:rsidRDefault="00B963D4" w:rsidP="00C357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B963D4" w:rsidRPr="00C3579B" w:rsidRDefault="00B963D4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>Дисциплина относится к базовой части учебного плана.</w:t>
      </w:r>
    </w:p>
    <w:p w:rsidR="00B963D4" w:rsidRPr="00C3579B" w:rsidRDefault="00B963D4" w:rsidP="00C35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Компетенции обучающегося, </w:t>
      </w: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>формируемые в результате освоения дисциплины:</w:t>
      </w:r>
    </w:p>
    <w:p w:rsidR="00B963D4" w:rsidRPr="00C3579B" w:rsidRDefault="00C3579B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Готовностью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к абстрактному мышлению, анализу, синтезу (УК-1);</w:t>
      </w:r>
    </w:p>
    <w:p w:rsidR="00B963D4" w:rsidRPr="00C3579B" w:rsidRDefault="00C3579B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hAnsi="Times New Roman" w:cs="Times New Roman"/>
          <w:lang w:eastAsia="ar-SA"/>
        </w:rPr>
        <w:t xml:space="preserve">Готовность </w:t>
      </w:r>
      <w:r w:rsidR="00B963D4" w:rsidRPr="00C3579B">
        <w:rPr>
          <w:rFonts w:ascii="Times New Roman" w:hAnsi="Times New Roman" w:cs="Times New Roman"/>
          <w:lang w:eastAsia="ar-SA"/>
        </w:rPr>
        <w:t>к управлению коллективом, толерантно воспринимать социальные, этнические, конфессиональные и культурные различия (УК-2)</w:t>
      </w:r>
    </w:p>
    <w:p w:rsidR="00B963D4" w:rsidRPr="00C3579B" w:rsidRDefault="00C3579B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Профилактическая </w:t>
      </w:r>
      <w:r w:rsidR="00B963D4"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>деятельность:</w:t>
      </w:r>
    </w:p>
    <w:p w:rsidR="00B963D4" w:rsidRPr="00C3579B" w:rsidRDefault="00C3579B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963D4" w:rsidRPr="00C3579B" w:rsidRDefault="00C3579B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963D4" w:rsidRPr="00C3579B" w:rsidRDefault="00C3579B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Диагностическая </w:t>
      </w:r>
      <w:r w:rsidR="00B963D4"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>деятельность:</w:t>
      </w:r>
    </w:p>
    <w:p w:rsidR="00B963D4" w:rsidRPr="00C3579B" w:rsidRDefault="00B963D4" w:rsidP="00C35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3579B">
        <w:rPr>
          <w:rFonts w:ascii="Times New Roman" w:eastAsia="Calibri" w:hAnsi="Times New Roman" w:cs="Times New Roman"/>
        </w:rPr>
        <w:t xml:space="preserve"> </w:t>
      </w:r>
      <w:r w:rsidR="00C3579B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</w:t>
      </w:r>
      <w:r w:rsidR="00B73BFF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</w:r>
      <w:r w:rsidRPr="00C3579B">
        <w:rPr>
          <w:rFonts w:ascii="Times New Roman" w:eastAsia="Calibri" w:hAnsi="Times New Roman" w:cs="Times New Roman"/>
        </w:rPr>
        <w:t>(ПК-3)</w:t>
      </w:r>
      <w:r w:rsidR="00A418D7" w:rsidRPr="00C3579B">
        <w:rPr>
          <w:rFonts w:ascii="Times New Roman" w:eastAsia="Calibri" w:hAnsi="Times New Roman" w:cs="Times New Roman"/>
        </w:rPr>
        <w:t>;</w:t>
      </w:r>
    </w:p>
    <w:p w:rsidR="00684A98" w:rsidRPr="00C3579B" w:rsidRDefault="00C3579B" w:rsidP="00C357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579B">
        <w:rPr>
          <w:rFonts w:ascii="Times New Roman" w:hAnsi="Times New Roman" w:cs="Times New Roman"/>
          <w:szCs w:val="22"/>
        </w:rPr>
        <w:t xml:space="preserve">Готовность </w:t>
      </w:r>
      <w:r w:rsidR="00684A98" w:rsidRPr="00C3579B">
        <w:rPr>
          <w:rFonts w:ascii="Times New Roman" w:hAnsi="Times New Roman" w:cs="Times New Roman"/>
          <w:szCs w:val="22"/>
        </w:rPr>
        <w:t xml:space="preserve"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="00684A98" w:rsidRPr="00C3579B">
          <w:rPr>
            <w:rFonts w:ascii="Times New Roman" w:hAnsi="Times New Roman" w:cs="Times New Roman"/>
            <w:szCs w:val="22"/>
          </w:rPr>
          <w:t>классификацией</w:t>
        </w:r>
      </w:hyperlink>
      <w:r w:rsidR="00684A98" w:rsidRPr="00C3579B">
        <w:rPr>
          <w:rFonts w:ascii="Times New Roman" w:hAnsi="Times New Roman" w:cs="Times New Roman"/>
          <w:szCs w:val="22"/>
        </w:rPr>
        <w:t xml:space="preserve"> болезней и проблем, связанных со здоровьем (ПК-5);</w:t>
      </w:r>
    </w:p>
    <w:p w:rsidR="00B963D4" w:rsidRPr="00C3579B" w:rsidRDefault="00C3579B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Лечебная </w:t>
      </w:r>
      <w:r w:rsidR="00B963D4"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>деятельность:</w:t>
      </w:r>
    </w:p>
    <w:p w:rsidR="00B963D4" w:rsidRDefault="00C3579B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hAnsi="Times New Roman" w:cs="Times New Roman"/>
        </w:rPr>
        <w:t xml:space="preserve">Готовность </w:t>
      </w:r>
      <w:r w:rsidR="00B963D4" w:rsidRPr="00C3579B">
        <w:rPr>
          <w:rFonts w:ascii="Times New Roman" w:hAnsi="Times New Roman" w:cs="Times New Roman"/>
        </w:rPr>
        <w:t>к ведению и лечению пациентов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63D4" w:rsidRPr="00C3579B">
        <w:rPr>
          <w:rFonts w:ascii="Times New Roman" w:hAnsi="Times New Roman" w:cs="Times New Roman"/>
        </w:rPr>
        <w:t>нуждающихся в оказании терапевтической медицинской помощи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(ПК-</w:t>
      </w:r>
      <w:r w:rsidR="00684A98" w:rsidRPr="00C3579B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4E57A0" w:rsidRPr="00C3579B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53D5F" w:rsidRDefault="00A53D5F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A53D5F">
        <w:rPr>
          <w:rFonts w:ascii="Times New Roman" w:eastAsia="Times New Roman" w:hAnsi="Times New Roman" w:cs="Times New Roman"/>
          <w:color w:val="000000"/>
          <w:lang w:eastAsia="ru-RU"/>
        </w:rPr>
        <w:t xml:space="preserve">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(ПК-8);</w:t>
      </w:r>
    </w:p>
    <w:p w:rsidR="00A53D5F" w:rsidRPr="00C3579B" w:rsidRDefault="00A53D5F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A53D5F">
        <w:rPr>
          <w:rFonts w:ascii="Times New Roman" w:eastAsia="Times New Roman" w:hAnsi="Times New Roman" w:cs="Times New Roman"/>
          <w:color w:val="000000"/>
          <w:lang w:eastAsia="ru-RU"/>
        </w:rPr>
        <w:t xml:space="preserve"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(ПК-9)</w:t>
      </w:r>
    </w:p>
    <w:p w:rsidR="00B963D4" w:rsidRPr="00C3579B" w:rsidRDefault="00B963D4" w:rsidP="00C357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дисциплины:</w:t>
      </w:r>
    </w:p>
    <w:p w:rsidR="004E2D26" w:rsidRPr="00C3579B" w:rsidRDefault="004E2D26" w:rsidP="00C3579B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Заболевания органов дыхания: </w:t>
      </w:r>
      <w:r w:rsidRPr="00C3579B">
        <w:rPr>
          <w:rFonts w:ascii="Times New Roman" w:hAnsi="Times New Roman" w:cs="Times New Roman"/>
          <w:lang w:eastAsia="ru-RU"/>
        </w:rPr>
        <w:t>Острые воспалительные заболевания органов дыхания: бронхиты, пневмонии, абсцессы, плевриты.  Хронические заболевания легких: бронхит, бронхоэктатическая болезнь, диссеминированные заболевания легких, бронхиальная астма, ХОБЛ.</w:t>
      </w:r>
    </w:p>
    <w:p w:rsidR="00B963D4" w:rsidRDefault="004E2D26" w:rsidP="00C35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hAnsi="Times New Roman" w:cs="Times New Roman"/>
          <w:lang w:eastAsia="ru-RU"/>
        </w:rPr>
        <w:t>Неотложные состояния:</w:t>
      </w:r>
      <w:r w:rsidR="00684A98" w:rsidRPr="00C3579B">
        <w:rPr>
          <w:rFonts w:ascii="Times New Roman" w:hAnsi="Times New Roman" w:cs="Times New Roman"/>
          <w:lang w:eastAsia="ru-RU"/>
        </w:rPr>
        <w:t xml:space="preserve"> </w:t>
      </w:r>
      <w:r w:rsidRPr="00C3579B">
        <w:rPr>
          <w:rFonts w:ascii="Times New Roman" w:hAnsi="Times New Roman" w:cs="Times New Roman"/>
          <w:lang w:eastAsia="ru-RU"/>
        </w:rPr>
        <w:t xml:space="preserve">Легочные кровотечения, внезапное удушье, </w:t>
      </w:r>
      <w:proofErr w:type="spellStart"/>
      <w:r w:rsidRPr="00C3579B">
        <w:rPr>
          <w:rFonts w:ascii="Times New Roman" w:hAnsi="Times New Roman" w:cs="Times New Roman"/>
          <w:lang w:eastAsia="ru-RU"/>
        </w:rPr>
        <w:t>асматический</w:t>
      </w:r>
      <w:proofErr w:type="spellEnd"/>
      <w:r w:rsidRPr="00C3579B">
        <w:rPr>
          <w:rFonts w:ascii="Times New Roman" w:hAnsi="Times New Roman" w:cs="Times New Roman"/>
          <w:lang w:eastAsia="ru-RU"/>
        </w:rPr>
        <w:t xml:space="preserve"> статус, тромбоэмболия легочной артерии, острая дыхательная недостаточность.  Диф. диагностика одышки, кашля.  Проведение и трактовка результатов бронхоскопии, ФВД, томографии, </w:t>
      </w:r>
      <w:proofErr w:type="spellStart"/>
      <w:r w:rsidRPr="00C3579B">
        <w:rPr>
          <w:rFonts w:ascii="Times New Roman" w:hAnsi="Times New Roman" w:cs="Times New Roman"/>
          <w:lang w:eastAsia="ru-RU"/>
        </w:rPr>
        <w:t>рентгендиагностика</w:t>
      </w:r>
      <w:proofErr w:type="spellEnd"/>
      <w:r w:rsidRPr="00C3579B">
        <w:rPr>
          <w:rFonts w:ascii="Times New Roman" w:hAnsi="Times New Roman" w:cs="Times New Roman"/>
          <w:lang w:eastAsia="ru-RU"/>
        </w:rPr>
        <w:t>. Заболевания органов кровообращения: Врожденные и приобретенные пороки сердца. Диф. диагностика шумов в области сердца</w:t>
      </w:r>
      <w:r w:rsidR="00B73BFF" w:rsidRPr="00C3579B">
        <w:rPr>
          <w:rFonts w:ascii="Times New Roman" w:hAnsi="Times New Roman" w:cs="Times New Roman"/>
          <w:lang w:eastAsia="ru-RU"/>
        </w:rPr>
        <w:t xml:space="preserve">. </w:t>
      </w:r>
      <w:r w:rsidRPr="00C3579B">
        <w:rPr>
          <w:rFonts w:ascii="Times New Roman" w:hAnsi="Times New Roman" w:cs="Times New Roman"/>
          <w:lang w:eastAsia="ru-RU"/>
        </w:rPr>
        <w:t>Диф. Диагностика и лечение артериальных гипертензий.</w:t>
      </w:r>
      <w:r w:rsidR="00B73BFF" w:rsidRPr="00C3579B">
        <w:rPr>
          <w:rFonts w:ascii="Times New Roman" w:hAnsi="Times New Roman" w:cs="Times New Roman"/>
          <w:lang w:eastAsia="ru-RU"/>
        </w:rPr>
        <w:t xml:space="preserve"> </w:t>
      </w:r>
      <w:r w:rsidRPr="00C3579B">
        <w:rPr>
          <w:rFonts w:ascii="Times New Roman" w:hAnsi="Times New Roman" w:cs="Times New Roman"/>
          <w:lang w:eastAsia="ru-RU"/>
        </w:rPr>
        <w:t xml:space="preserve">Диф. диагностика </w:t>
      </w:r>
      <w:proofErr w:type="spellStart"/>
      <w:proofErr w:type="gramStart"/>
      <w:r w:rsidRPr="00C3579B">
        <w:rPr>
          <w:rFonts w:ascii="Times New Roman" w:hAnsi="Times New Roman" w:cs="Times New Roman"/>
          <w:lang w:eastAsia="ru-RU"/>
        </w:rPr>
        <w:t>кардиалгий</w:t>
      </w:r>
      <w:proofErr w:type="spellEnd"/>
      <w:r w:rsidRPr="00C3579B">
        <w:rPr>
          <w:rFonts w:ascii="Times New Roman" w:hAnsi="Times New Roman" w:cs="Times New Roman"/>
          <w:lang w:eastAsia="ru-RU"/>
        </w:rPr>
        <w:t>..</w:t>
      </w:r>
      <w:proofErr w:type="gramEnd"/>
      <w:r w:rsidRPr="00C3579B">
        <w:rPr>
          <w:rFonts w:ascii="Times New Roman" w:hAnsi="Times New Roman" w:cs="Times New Roman"/>
          <w:lang w:eastAsia="ru-RU"/>
        </w:rPr>
        <w:t xml:space="preserve"> Стенокардии и инфаркт миокарда. Классификация, постановка диагноза, лечение. Недостаточность кровообращения, тактика лечения. Аритмии и блокады</w:t>
      </w:r>
      <w:r w:rsidR="00B73BFF" w:rsidRPr="00C3579B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C3579B">
        <w:rPr>
          <w:rFonts w:ascii="Times New Roman" w:hAnsi="Times New Roman" w:cs="Times New Roman"/>
          <w:lang w:eastAsia="ru-RU"/>
        </w:rPr>
        <w:t>Кардиомегалии</w:t>
      </w:r>
      <w:proofErr w:type="spellEnd"/>
      <w:r w:rsidRPr="00C3579B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C3579B">
        <w:rPr>
          <w:rFonts w:ascii="Times New Roman" w:hAnsi="Times New Roman" w:cs="Times New Roman"/>
          <w:lang w:eastAsia="ru-RU"/>
        </w:rPr>
        <w:t>кардиомиопатии</w:t>
      </w:r>
      <w:proofErr w:type="spellEnd"/>
      <w:r w:rsidRPr="00C3579B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3579B">
        <w:rPr>
          <w:rFonts w:ascii="Times New Roman" w:hAnsi="Times New Roman" w:cs="Times New Roman"/>
          <w:lang w:eastAsia="ru-RU"/>
        </w:rPr>
        <w:t>миокариты</w:t>
      </w:r>
      <w:proofErr w:type="spellEnd"/>
      <w:r w:rsidRPr="00C3579B">
        <w:rPr>
          <w:rFonts w:ascii="Times New Roman" w:hAnsi="Times New Roman" w:cs="Times New Roman"/>
          <w:lang w:eastAsia="ru-RU"/>
        </w:rPr>
        <w:t xml:space="preserve">, перикардиты, алкогольная болезнь сердца, </w:t>
      </w:r>
      <w:proofErr w:type="spellStart"/>
      <w:r w:rsidRPr="00C3579B">
        <w:rPr>
          <w:rFonts w:ascii="Times New Roman" w:hAnsi="Times New Roman" w:cs="Times New Roman"/>
          <w:lang w:eastAsia="ru-RU"/>
        </w:rPr>
        <w:t>хрон</w:t>
      </w:r>
      <w:proofErr w:type="spellEnd"/>
      <w:r w:rsidRPr="00C3579B">
        <w:rPr>
          <w:rFonts w:ascii="Times New Roman" w:hAnsi="Times New Roman" w:cs="Times New Roman"/>
          <w:lang w:eastAsia="ru-RU"/>
        </w:rPr>
        <w:t>. аневризма сердца)</w:t>
      </w:r>
      <w:r w:rsidR="00B73BFF" w:rsidRPr="00C3579B">
        <w:rPr>
          <w:rFonts w:ascii="Times New Roman" w:hAnsi="Times New Roman" w:cs="Times New Roman"/>
          <w:lang w:eastAsia="ru-RU"/>
        </w:rPr>
        <w:t xml:space="preserve">. </w:t>
      </w:r>
      <w:r w:rsidRPr="00C3579B">
        <w:rPr>
          <w:rFonts w:ascii="Times New Roman" w:hAnsi="Times New Roman" w:cs="Times New Roman"/>
          <w:lang w:eastAsia="ru-RU"/>
        </w:rPr>
        <w:t xml:space="preserve"> Диф. </w:t>
      </w:r>
      <w:r w:rsidR="00B73BFF" w:rsidRPr="00C3579B">
        <w:rPr>
          <w:rFonts w:ascii="Times New Roman" w:hAnsi="Times New Roman" w:cs="Times New Roman"/>
          <w:lang w:eastAsia="ru-RU"/>
        </w:rPr>
        <w:t>д</w:t>
      </w:r>
      <w:r w:rsidRPr="00C3579B">
        <w:rPr>
          <w:rFonts w:ascii="Times New Roman" w:hAnsi="Times New Roman" w:cs="Times New Roman"/>
          <w:lang w:eastAsia="ru-RU"/>
        </w:rPr>
        <w:t>иагностика и лечение.</w:t>
      </w:r>
      <w:r w:rsidR="00B73BFF" w:rsidRPr="00C3579B">
        <w:rPr>
          <w:rFonts w:ascii="Times New Roman" w:hAnsi="Times New Roman" w:cs="Times New Roman"/>
          <w:lang w:eastAsia="ru-RU"/>
        </w:rPr>
        <w:t xml:space="preserve"> </w:t>
      </w:r>
      <w:r w:rsidRPr="00C3579B">
        <w:rPr>
          <w:rFonts w:ascii="Times New Roman" w:hAnsi="Times New Roman" w:cs="Times New Roman"/>
          <w:lang w:eastAsia="ru-RU"/>
        </w:rPr>
        <w:t>Дополнительные функциональные методы диагностики: ЭКГ, суточное мониторирование ЭКГ, АД, нагрузочные пробы, Эхо-КГ, показания, трактовка результатов.</w:t>
      </w:r>
      <w:r w:rsidR="00C3579B">
        <w:rPr>
          <w:rFonts w:ascii="Times New Roman" w:hAnsi="Times New Roman" w:cs="Times New Roman"/>
          <w:lang w:eastAsia="ru-RU"/>
        </w:rPr>
        <w:t xml:space="preserve"> </w:t>
      </w:r>
      <w:r w:rsidRPr="00C3579B">
        <w:rPr>
          <w:rFonts w:ascii="Times New Roman" w:hAnsi="Times New Roman" w:cs="Times New Roman"/>
          <w:lang w:eastAsia="ru-RU"/>
        </w:rPr>
        <w:t>Болезни органов пищеварения:</w:t>
      </w:r>
      <w:r w:rsidR="00C3579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3579B">
        <w:rPr>
          <w:rFonts w:ascii="Times New Roman" w:hAnsi="Times New Roman" w:cs="Times New Roman"/>
        </w:rPr>
        <w:t>Эпигастральные</w:t>
      </w:r>
      <w:proofErr w:type="spellEnd"/>
      <w:r w:rsidRPr="00C3579B">
        <w:rPr>
          <w:rFonts w:ascii="Times New Roman" w:hAnsi="Times New Roman" w:cs="Times New Roman"/>
        </w:rPr>
        <w:t xml:space="preserve"> боли и желудочная диспепсия, болезни пищевода, гастриты, язвенная болезнь. Функциональные нарушения в гастроэнтерологии. Поносы и запоры, диагностика, методы обследования, тактика лечения. </w:t>
      </w:r>
      <w:r w:rsidRPr="00C3579B">
        <w:rPr>
          <w:rFonts w:ascii="Times New Roman" w:hAnsi="Times New Roman" w:cs="Times New Roman"/>
        </w:rPr>
        <w:lastRenderedPageBreak/>
        <w:t xml:space="preserve">Синдром </w:t>
      </w:r>
      <w:proofErr w:type="spellStart"/>
      <w:r w:rsidRPr="00C3579B">
        <w:rPr>
          <w:rFonts w:ascii="Times New Roman" w:hAnsi="Times New Roman" w:cs="Times New Roman"/>
        </w:rPr>
        <w:t>мальабсорбции</w:t>
      </w:r>
      <w:proofErr w:type="spellEnd"/>
      <w:r w:rsidRPr="00C3579B">
        <w:rPr>
          <w:rFonts w:ascii="Times New Roman" w:hAnsi="Times New Roman" w:cs="Times New Roman"/>
        </w:rPr>
        <w:t xml:space="preserve">, раздраженного кишечника. Болезнь Крона. Болезнь </w:t>
      </w:r>
      <w:proofErr w:type="spellStart"/>
      <w:r w:rsidRPr="00C3579B">
        <w:rPr>
          <w:rFonts w:ascii="Times New Roman" w:hAnsi="Times New Roman" w:cs="Times New Roman"/>
        </w:rPr>
        <w:t>Уиппла</w:t>
      </w:r>
      <w:proofErr w:type="spellEnd"/>
      <w:r w:rsidRPr="00C3579B">
        <w:rPr>
          <w:rFonts w:ascii="Times New Roman" w:hAnsi="Times New Roman" w:cs="Times New Roman"/>
        </w:rPr>
        <w:t xml:space="preserve">. Неспецифический язвенный колит.  </w:t>
      </w:r>
      <w:proofErr w:type="spellStart"/>
      <w:r w:rsidRPr="00C3579B">
        <w:rPr>
          <w:rFonts w:ascii="Times New Roman" w:hAnsi="Times New Roman" w:cs="Times New Roman"/>
        </w:rPr>
        <w:t>Глютеновая</w:t>
      </w:r>
      <w:proofErr w:type="spellEnd"/>
      <w:r w:rsidRPr="00C3579B">
        <w:rPr>
          <w:rFonts w:ascii="Times New Roman" w:hAnsi="Times New Roman" w:cs="Times New Roman"/>
        </w:rPr>
        <w:t xml:space="preserve"> болезнь.</w:t>
      </w:r>
      <w:r w:rsidR="00710CF6" w:rsidRPr="00C3579B">
        <w:rPr>
          <w:rFonts w:ascii="Times New Roman" w:hAnsi="Times New Roman" w:cs="Times New Roman"/>
        </w:rPr>
        <w:t xml:space="preserve"> </w:t>
      </w:r>
      <w:proofErr w:type="gramStart"/>
      <w:r w:rsidRPr="00C3579B">
        <w:rPr>
          <w:rFonts w:ascii="Times New Roman" w:hAnsi="Times New Roman" w:cs="Times New Roman"/>
        </w:rPr>
        <w:t>Боли  в</w:t>
      </w:r>
      <w:proofErr w:type="gramEnd"/>
      <w:r w:rsidRPr="00C3579B">
        <w:rPr>
          <w:rFonts w:ascii="Times New Roman" w:hAnsi="Times New Roman" w:cs="Times New Roman"/>
        </w:rPr>
        <w:t xml:space="preserve"> правом подреберье, диф. </w:t>
      </w:r>
      <w:proofErr w:type="spellStart"/>
      <w:r w:rsidRPr="00C3579B">
        <w:rPr>
          <w:rFonts w:ascii="Times New Roman" w:hAnsi="Times New Roman" w:cs="Times New Roman"/>
        </w:rPr>
        <w:t>диагностика.Гепатомегалия</w:t>
      </w:r>
      <w:proofErr w:type="spellEnd"/>
      <w:r w:rsidRPr="00C3579B">
        <w:rPr>
          <w:rFonts w:ascii="Times New Roman" w:hAnsi="Times New Roman" w:cs="Times New Roman"/>
        </w:rPr>
        <w:t xml:space="preserve">. Желтуха.  Портальная гипертензия. Хронический панкреатит, обследования, осложнения. Амилоидоз кишечника. Опухоли в желудочно-кишечном тракте и их </w:t>
      </w:r>
      <w:proofErr w:type="spellStart"/>
      <w:r w:rsidRPr="00C3579B">
        <w:rPr>
          <w:rFonts w:ascii="Times New Roman" w:hAnsi="Times New Roman" w:cs="Times New Roman"/>
        </w:rPr>
        <w:t>диф.диагностика</w:t>
      </w:r>
      <w:proofErr w:type="spellEnd"/>
      <w:r w:rsidRPr="00C3579B">
        <w:rPr>
          <w:rFonts w:ascii="Times New Roman" w:hAnsi="Times New Roman" w:cs="Times New Roman"/>
        </w:rPr>
        <w:t xml:space="preserve">. Дополнительные обследования: УЗИ, </w:t>
      </w:r>
      <w:proofErr w:type="spellStart"/>
      <w:r w:rsidRPr="00C3579B">
        <w:rPr>
          <w:rFonts w:ascii="Times New Roman" w:hAnsi="Times New Roman" w:cs="Times New Roman"/>
        </w:rPr>
        <w:t>сцинтиграфия</w:t>
      </w:r>
      <w:proofErr w:type="spellEnd"/>
      <w:r w:rsidRPr="00C3579B">
        <w:rPr>
          <w:rFonts w:ascii="Times New Roman" w:hAnsi="Times New Roman" w:cs="Times New Roman"/>
        </w:rPr>
        <w:t>, КТ органов брюшной полости, показания, трактовка результатов.  Лечение заболеваний желудочно-кишечного тракта.</w:t>
      </w:r>
      <w:r w:rsidR="00C3579B">
        <w:rPr>
          <w:rFonts w:ascii="Times New Roman" w:hAnsi="Times New Roman" w:cs="Times New Roman"/>
        </w:rPr>
        <w:t xml:space="preserve"> </w:t>
      </w:r>
      <w:r w:rsidRPr="00C3579B">
        <w:rPr>
          <w:rFonts w:ascii="Times New Roman" w:hAnsi="Times New Roman" w:cs="Times New Roman"/>
        </w:rPr>
        <w:t xml:space="preserve">Болезни почек: Патологический мочевой осадок, протеинурия; гематурия, дизурия и почечная колика; диф. диагностика отеков, артериальная гипертензия. </w:t>
      </w:r>
      <w:proofErr w:type="spellStart"/>
      <w:r w:rsidRPr="00C3579B">
        <w:rPr>
          <w:rFonts w:ascii="Times New Roman" w:hAnsi="Times New Roman" w:cs="Times New Roman"/>
        </w:rPr>
        <w:t>Диф.диагностика</w:t>
      </w:r>
      <w:proofErr w:type="spellEnd"/>
      <w:r w:rsidRPr="00C3579B">
        <w:rPr>
          <w:rFonts w:ascii="Times New Roman" w:hAnsi="Times New Roman" w:cs="Times New Roman"/>
        </w:rPr>
        <w:t xml:space="preserve"> поражений почек при системных заболеваниях. Острая и хроническая почечная недостаточность.  Нефротический и нефритический синдром. Амилоидоз. Пиелонефрит, </w:t>
      </w:r>
      <w:proofErr w:type="spellStart"/>
      <w:r w:rsidRPr="00C3579B">
        <w:rPr>
          <w:rFonts w:ascii="Times New Roman" w:hAnsi="Times New Roman" w:cs="Times New Roman"/>
        </w:rPr>
        <w:t>гломерулонефрит</w:t>
      </w:r>
      <w:proofErr w:type="spellEnd"/>
      <w:r w:rsidRPr="00C3579B">
        <w:rPr>
          <w:rFonts w:ascii="Times New Roman" w:hAnsi="Times New Roman" w:cs="Times New Roman"/>
        </w:rPr>
        <w:t xml:space="preserve">, </w:t>
      </w:r>
      <w:proofErr w:type="spellStart"/>
      <w:r w:rsidRPr="00C3579B">
        <w:rPr>
          <w:rFonts w:ascii="Times New Roman" w:hAnsi="Times New Roman" w:cs="Times New Roman"/>
        </w:rPr>
        <w:t>диф</w:t>
      </w:r>
      <w:proofErr w:type="spellEnd"/>
      <w:r w:rsidRPr="00C3579B">
        <w:rPr>
          <w:rFonts w:ascii="Times New Roman" w:hAnsi="Times New Roman" w:cs="Times New Roman"/>
        </w:rPr>
        <w:t>. диагностика, трактовка анализов. Лечение заболеваний почек.</w:t>
      </w:r>
      <w:r w:rsidR="00C3579B">
        <w:rPr>
          <w:rFonts w:ascii="Times New Roman" w:hAnsi="Times New Roman" w:cs="Times New Roman"/>
        </w:rPr>
        <w:t xml:space="preserve"> </w:t>
      </w:r>
      <w:r w:rsidRPr="00C3579B">
        <w:rPr>
          <w:rFonts w:ascii="Times New Roman" w:hAnsi="Times New Roman" w:cs="Times New Roman"/>
        </w:rPr>
        <w:t>Болезни крови: Анемии</w:t>
      </w:r>
      <w:r w:rsidR="00F8344C" w:rsidRPr="00C3579B">
        <w:rPr>
          <w:rFonts w:ascii="Times New Roman" w:hAnsi="Times New Roman" w:cs="Times New Roman"/>
        </w:rPr>
        <w:t xml:space="preserve"> </w:t>
      </w:r>
      <w:r w:rsidRPr="00C3579B">
        <w:rPr>
          <w:rFonts w:ascii="Times New Roman" w:hAnsi="Times New Roman" w:cs="Times New Roman"/>
        </w:rPr>
        <w:t xml:space="preserve">железодефицитные, </w:t>
      </w:r>
      <w:proofErr w:type="spellStart"/>
      <w:r w:rsidRPr="00C3579B">
        <w:rPr>
          <w:rFonts w:ascii="Times New Roman" w:hAnsi="Times New Roman" w:cs="Times New Roman"/>
        </w:rPr>
        <w:t>сидероахристические</w:t>
      </w:r>
      <w:proofErr w:type="spellEnd"/>
      <w:r w:rsidRPr="00C3579B">
        <w:rPr>
          <w:rFonts w:ascii="Times New Roman" w:hAnsi="Times New Roman" w:cs="Times New Roman"/>
        </w:rPr>
        <w:t>,</w:t>
      </w:r>
      <w:r w:rsidR="00B73BFF" w:rsidRPr="00C3579B">
        <w:rPr>
          <w:rFonts w:ascii="Times New Roman" w:hAnsi="Times New Roman" w:cs="Times New Roman"/>
        </w:rPr>
        <w:t xml:space="preserve"> </w:t>
      </w:r>
      <w:r w:rsidRPr="00C3579B">
        <w:rPr>
          <w:rFonts w:ascii="Times New Roman" w:hAnsi="Times New Roman" w:cs="Times New Roman"/>
        </w:rPr>
        <w:t xml:space="preserve">В12-дефицитная, гемолитические, </w:t>
      </w:r>
      <w:proofErr w:type="spellStart"/>
      <w:r w:rsidRPr="00C3579B">
        <w:rPr>
          <w:rFonts w:ascii="Times New Roman" w:hAnsi="Times New Roman" w:cs="Times New Roman"/>
        </w:rPr>
        <w:t>апластическ</w:t>
      </w:r>
      <w:r w:rsidR="00F8344C" w:rsidRPr="00C3579B">
        <w:rPr>
          <w:rFonts w:ascii="Times New Roman" w:hAnsi="Times New Roman" w:cs="Times New Roman"/>
        </w:rPr>
        <w:t>ие</w:t>
      </w:r>
      <w:proofErr w:type="spellEnd"/>
      <w:r w:rsidRPr="00C3579B">
        <w:rPr>
          <w:rFonts w:ascii="Times New Roman" w:hAnsi="Times New Roman" w:cs="Times New Roman"/>
        </w:rPr>
        <w:t xml:space="preserve">, </w:t>
      </w:r>
      <w:proofErr w:type="spellStart"/>
      <w:r w:rsidRPr="00C3579B">
        <w:rPr>
          <w:rFonts w:ascii="Times New Roman" w:hAnsi="Times New Roman" w:cs="Times New Roman"/>
        </w:rPr>
        <w:t>диф</w:t>
      </w:r>
      <w:proofErr w:type="spellEnd"/>
      <w:r w:rsidRPr="00C3579B">
        <w:rPr>
          <w:rFonts w:ascii="Times New Roman" w:hAnsi="Times New Roman" w:cs="Times New Roman"/>
        </w:rPr>
        <w:t xml:space="preserve">. диагностика. Трактовка гемограмм, стернальной пункции. </w:t>
      </w:r>
      <w:proofErr w:type="spellStart"/>
      <w:r w:rsidRPr="00C3579B">
        <w:rPr>
          <w:rFonts w:ascii="Times New Roman" w:hAnsi="Times New Roman" w:cs="Times New Roman"/>
        </w:rPr>
        <w:t>Лимфоаденопатии</w:t>
      </w:r>
      <w:proofErr w:type="spellEnd"/>
      <w:r w:rsidRPr="00C3579B">
        <w:rPr>
          <w:rFonts w:ascii="Times New Roman" w:hAnsi="Times New Roman" w:cs="Times New Roman"/>
        </w:rPr>
        <w:t xml:space="preserve"> и </w:t>
      </w:r>
      <w:proofErr w:type="spellStart"/>
      <w:r w:rsidRPr="00C3579B">
        <w:rPr>
          <w:rFonts w:ascii="Times New Roman" w:hAnsi="Times New Roman" w:cs="Times New Roman"/>
        </w:rPr>
        <w:t>спленомегалия</w:t>
      </w:r>
      <w:proofErr w:type="spellEnd"/>
      <w:r w:rsidRPr="00C3579B">
        <w:rPr>
          <w:rFonts w:ascii="Times New Roman" w:hAnsi="Times New Roman" w:cs="Times New Roman"/>
        </w:rPr>
        <w:t>.</w:t>
      </w:r>
      <w:r w:rsidR="00B73BFF" w:rsidRPr="00C3579B">
        <w:rPr>
          <w:rFonts w:ascii="Times New Roman" w:hAnsi="Times New Roman" w:cs="Times New Roman"/>
        </w:rPr>
        <w:t xml:space="preserve"> </w:t>
      </w:r>
      <w:proofErr w:type="spellStart"/>
      <w:r w:rsidRPr="00C3579B">
        <w:rPr>
          <w:rFonts w:ascii="Times New Roman" w:hAnsi="Times New Roman" w:cs="Times New Roman"/>
        </w:rPr>
        <w:t>Агранулоцитозы</w:t>
      </w:r>
      <w:proofErr w:type="spellEnd"/>
      <w:r w:rsidRPr="00C3579B">
        <w:rPr>
          <w:rFonts w:ascii="Times New Roman" w:hAnsi="Times New Roman" w:cs="Times New Roman"/>
        </w:rPr>
        <w:t xml:space="preserve">. Геморрагические диатезы и системные </w:t>
      </w:r>
      <w:proofErr w:type="spellStart"/>
      <w:r w:rsidRPr="00C3579B">
        <w:rPr>
          <w:rFonts w:ascii="Times New Roman" w:hAnsi="Times New Roman" w:cs="Times New Roman"/>
        </w:rPr>
        <w:t>васкулиты</w:t>
      </w:r>
      <w:proofErr w:type="spellEnd"/>
      <w:r w:rsidRPr="00C3579B">
        <w:rPr>
          <w:rFonts w:ascii="Times New Roman" w:hAnsi="Times New Roman" w:cs="Times New Roman"/>
        </w:rPr>
        <w:t>.</w:t>
      </w:r>
      <w:r w:rsidR="00C3579B">
        <w:rPr>
          <w:rFonts w:ascii="Times New Roman" w:hAnsi="Times New Roman" w:cs="Times New Roman"/>
        </w:rPr>
        <w:t xml:space="preserve"> </w:t>
      </w:r>
      <w:r w:rsidRPr="00C3579B">
        <w:rPr>
          <w:rFonts w:ascii="Times New Roman" w:hAnsi="Times New Roman" w:cs="Times New Roman"/>
        </w:rPr>
        <w:t xml:space="preserve">Ревматология: Системные заболевания соединительной ткани. Системные </w:t>
      </w:r>
      <w:proofErr w:type="spellStart"/>
      <w:r w:rsidRPr="00C3579B">
        <w:rPr>
          <w:rFonts w:ascii="Times New Roman" w:hAnsi="Times New Roman" w:cs="Times New Roman"/>
        </w:rPr>
        <w:t>васкулиты</w:t>
      </w:r>
      <w:proofErr w:type="spellEnd"/>
      <w:r w:rsidRPr="00C3579B">
        <w:rPr>
          <w:rFonts w:ascii="Times New Roman" w:hAnsi="Times New Roman" w:cs="Times New Roman"/>
        </w:rPr>
        <w:t>.  Острые и хронические заболевания суставов (воспалительные и обменные), специфические артриты. Диф.</w:t>
      </w:r>
      <w:r w:rsidR="00B73BFF" w:rsidRPr="00C3579B">
        <w:rPr>
          <w:rFonts w:ascii="Times New Roman" w:hAnsi="Times New Roman" w:cs="Times New Roman"/>
        </w:rPr>
        <w:t xml:space="preserve"> д</w:t>
      </w:r>
      <w:r w:rsidRPr="00C3579B">
        <w:rPr>
          <w:rFonts w:ascii="Times New Roman" w:hAnsi="Times New Roman" w:cs="Times New Roman"/>
        </w:rPr>
        <w:t>иагностика и лечение, разбор рентгенограмм.</w:t>
      </w:r>
      <w:r w:rsidR="00F8344C" w:rsidRPr="00C3579B">
        <w:rPr>
          <w:rFonts w:ascii="Times New Roman" w:hAnsi="Times New Roman" w:cs="Times New Roman"/>
        </w:rPr>
        <w:t xml:space="preserve"> </w:t>
      </w:r>
      <w:r w:rsidRPr="00C3579B">
        <w:rPr>
          <w:rFonts w:ascii="Times New Roman" w:hAnsi="Times New Roman" w:cs="Times New Roman"/>
        </w:rPr>
        <w:t xml:space="preserve"> Болезни щитовидной железы часто встречающие в практике врача-интерниста</w:t>
      </w:r>
      <w:r w:rsidR="00F8344C" w:rsidRPr="00C3579B">
        <w:rPr>
          <w:rFonts w:ascii="Times New Roman" w:hAnsi="Times New Roman" w:cs="Times New Roman"/>
        </w:rPr>
        <w:t xml:space="preserve">. </w:t>
      </w:r>
      <w:r w:rsidRPr="00C3579B">
        <w:rPr>
          <w:rFonts w:ascii="Times New Roman" w:hAnsi="Times New Roman" w:cs="Times New Roman"/>
        </w:rPr>
        <w:t xml:space="preserve"> Неотложные состояния в эндокринологии</w:t>
      </w:r>
      <w:r w:rsidR="00F8344C" w:rsidRPr="00C3579B">
        <w:rPr>
          <w:rFonts w:ascii="Times New Roman" w:hAnsi="Times New Roman" w:cs="Times New Roman"/>
        </w:rPr>
        <w:t>.</w:t>
      </w:r>
      <w:r w:rsidR="00C3579B">
        <w:rPr>
          <w:rFonts w:ascii="Times New Roman" w:hAnsi="Times New Roman" w:cs="Times New Roman"/>
          <w:lang w:eastAsia="ru-RU"/>
        </w:rPr>
        <w:t xml:space="preserve">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Управление процессом оказания  медицинской</w:t>
      </w:r>
      <w:r w:rsidR="006E4A6A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помощи</w:t>
      </w:r>
      <w:r w:rsidR="006E4A6A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заболеваниях различных органов и систем</w:t>
      </w:r>
      <w:r w:rsidR="00A418D7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Осуществление комплексного подхода при оказании первичной медицинской помощи</w:t>
      </w:r>
      <w:r w:rsidR="00A418D7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Фундаментальные особенности </w:t>
      </w:r>
      <w:r w:rsidR="00236FAE" w:rsidRPr="00C3579B">
        <w:rPr>
          <w:rFonts w:ascii="Times New Roman" w:eastAsia="Times New Roman" w:hAnsi="Times New Roman" w:cs="Times New Roman"/>
          <w:color w:val="000000"/>
          <w:lang w:eastAsia="ru-RU"/>
        </w:rPr>
        <w:t>врача-терапевта:</w:t>
      </w:r>
      <w:r w:rsid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«врач </w:t>
      </w:r>
      <w:r w:rsidR="006E4A6A" w:rsidRPr="00C3579B">
        <w:rPr>
          <w:rFonts w:ascii="Times New Roman" w:eastAsia="Times New Roman" w:hAnsi="Times New Roman" w:cs="Times New Roman"/>
          <w:color w:val="000000"/>
          <w:lang w:eastAsia="ru-RU"/>
        </w:rPr>
        <w:t>-терапевт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» в законодательных актах и нормативных документах РФ.</w:t>
      </w:r>
      <w:r w:rsidR="004E57A0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Квалификационные требования врача </w:t>
      </w:r>
      <w:r w:rsidR="00236FAE" w:rsidRPr="00C3579B">
        <w:rPr>
          <w:rFonts w:ascii="Times New Roman" w:eastAsia="Times New Roman" w:hAnsi="Times New Roman" w:cs="Times New Roman"/>
          <w:color w:val="000000"/>
          <w:lang w:eastAsia="ru-RU"/>
        </w:rPr>
        <w:t>-терапевта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, виды его профессиональной деятельности: профилактика, диагностика, лечение наиболее распространенных заболеваний и реабилитация пациентов, оказание экстренной и неотложной медицинской помощи, выполнение медицинских манипуляций, организационная работа. Законодательные акты и нормативные документы, регламентирующие деятельность семейного врача.</w:t>
      </w:r>
      <w:r w:rsidR="004E57A0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функциональные обязанности врача </w:t>
      </w:r>
      <w:r w:rsidR="00236FAE" w:rsidRPr="00C3579B">
        <w:rPr>
          <w:rFonts w:ascii="Times New Roman" w:eastAsia="Times New Roman" w:hAnsi="Times New Roman" w:cs="Times New Roman"/>
          <w:color w:val="000000"/>
          <w:lang w:eastAsia="ru-RU"/>
        </w:rPr>
        <w:t>-терапевта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. Объем медицинской помощи, оказываемый врачом </w:t>
      </w:r>
      <w:r w:rsidR="00236FAE" w:rsidRPr="00C3579B">
        <w:rPr>
          <w:rFonts w:ascii="Times New Roman" w:eastAsia="Times New Roman" w:hAnsi="Times New Roman" w:cs="Times New Roman"/>
          <w:color w:val="000000"/>
          <w:lang w:eastAsia="ru-RU"/>
        </w:rPr>
        <w:t>- терапевтом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. Базовый и расширенный объем практических навыков (манипуляций).</w:t>
      </w:r>
      <w:r w:rsid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36FAE" w:rsidRPr="00C3579B">
        <w:rPr>
          <w:rFonts w:ascii="Times New Roman" w:eastAsia="Times New Roman" w:hAnsi="Times New Roman" w:cs="Times New Roman"/>
          <w:color w:val="000000"/>
          <w:lang w:eastAsia="ru-RU"/>
        </w:rPr>
        <w:t>Диагностика туберкулеза.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Тактика </w:t>
      </w:r>
      <w:r w:rsidR="00E5026D" w:rsidRPr="00C3579B">
        <w:rPr>
          <w:rFonts w:ascii="Times New Roman" w:eastAsia="Times New Roman" w:hAnsi="Times New Roman" w:cs="Times New Roman"/>
          <w:color w:val="000000"/>
          <w:lang w:eastAsia="ru-RU"/>
        </w:rPr>
        <w:t>обследования пациентов, особенности лечения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больных. </w:t>
      </w:r>
      <w:r w:rsidR="00E5026D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Выявление групп риска.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Вакцинация и ревакцинация. Клиническая характеристика основных психопатологических симптомов и синдромов, возможности диагностики.</w:t>
      </w:r>
      <w:r w:rsid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Профилактика профессиональных заболеваний: выявление факторов риска, способствующих возникновению наиболее распространенных профессиональных заболеваний</w:t>
      </w:r>
      <w:r w:rsidR="00E5026D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органов дыхания, кровообращения, заболеваний крови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026D" w:rsidRPr="00C3579B">
        <w:rPr>
          <w:rFonts w:ascii="Times New Roman" w:eastAsia="Times New Roman" w:hAnsi="Times New Roman" w:cs="Times New Roman"/>
          <w:color w:val="000000"/>
          <w:lang w:eastAsia="ru-RU"/>
        </w:rPr>
        <w:t>Выявление и диагностика инфекционных заболеваний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, в т.ч. передающи</w:t>
      </w:r>
      <w:r w:rsidR="00E5026D" w:rsidRPr="00C3579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ся половым путем.</w:t>
      </w:r>
      <w:r w:rsid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026D" w:rsidRPr="00C3579B">
        <w:rPr>
          <w:rFonts w:ascii="Times New Roman" w:eastAsia="Times New Roman" w:hAnsi="Times New Roman" w:cs="Times New Roman"/>
          <w:color w:val="000000"/>
          <w:lang w:eastAsia="ru-RU"/>
        </w:rPr>
        <w:t>Выявление и знание основных неврологических симптомов в практике врача-терапевта. Первая помощь и тактика ведения пациентов с неврологической симптоматикой.</w:t>
      </w:r>
      <w:r w:rsid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026D" w:rsidRPr="00C3579B">
        <w:rPr>
          <w:rFonts w:ascii="Times New Roman" w:eastAsia="Times New Roman" w:hAnsi="Times New Roman" w:cs="Times New Roman"/>
          <w:color w:val="000000"/>
          <w:lang w:eastAsia="ru-RU"/>
        </w:rPr>
        <w:t>Оказание неотложной помощи и организация эвакуации пациентов при экстренных ситуациях в мирное и военное время.</w:t>
      </w:r>
      <w:r w:rsid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Методы лабораторной</w:t>
      </w:r>
      <w:r w:rsidR="00E5026D" w:rsidRPr="00C3579B">
        <w:rPr>
          <w:rFonts w:ascii="Times New Roman" w:eastAsia="Times New Roman" w:hAnsi="Times New Roman" w:cs="Times New Roman"/>
          <w:color w:val="000000"/>
          <w:lang w:eastAsia="ru-RU"/>
        </w:rPr>
        <w:t>, электрофизиологичес</w:t>
      </w:r>
      <w:r w:rsidR="00815116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кой, </w:t>
      </w:r>
      <w:r w:rsidR="00E5026D" w:rsidRPr="00C3579B">
        <w:rPr>
          <w:rFonts w:ascii="Times New Roman" w:eastAsia="Times New Roman" w:hAnsi="Times New Roman" w:cs="Times New Roman"/>
          <w:color w:val="000000"/>
          <w:lang w:eastAsia="ru-RU"/>
        </w:rPr>
        <w:t>эндоскопической,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5116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лучевой и функциональной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диагностики</w:t>
      </w:r>
      <w:r w:rsid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963D4" w:rsidRPr="00C3579B">
        <w:rPr>
          <w:rFonts w:ascii="Times New Roman" w:eastAsia="Times New Roman" w:hAnsi="Times New Roman" w:cs="Times New Roman"/>
          <w:color w:val="000000"/>
          <w:lang w:eastAsia="ru-RU"/>
        </w:rPr>
        <w:t>Особенности диагностики онкологических заболеваний.</w:t>
      </w:r>
      <w:r w:rsid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5116" w:rsidRPr="00C3579B">
        <w:rPr>
          <w:rFonts w:ascii="Times New Roman" w:eastAsia="Times New Roman" w:hAnsi="Times New Roman" w:cs="Times New Roman"/>
          <w:color w:val="000000"/>
          <w:lang w:eastAsia="ru-RU"/>
        </w:rPr>
        <w:t>Знание правовых норм и законов практической деятельности врача-терапевта.</w:t>
      </w:r>
    </w:p>
    <w:p w:rsidR="00992645" w:rsidRPr="00C3579B" w:rsidRDefault="00992645" w:rsidP="00C35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5DD2" w:rsidRPr="00C3579B" w:rsidRDefault="008B5DD2" w:rsidP="00C357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3579B">
        <w:rPr>
          <w:rFonts w:ascii="Times New Roman" w:eastAsia="Times New Roman" w:hAnsi="Times New Roman" w:cs="Times New Roman"/>
          <w:b/>
          <w:bCs/>
          <w:lang w:eastAsia="ru-RU"/>
        </w:rPr>
        <w:t>Инфекционные болезни</w:t>
      </w:r>
    </w:p>
    <w:p w:rsidR="006E20DD" w:rsidRPr="003B5993" w:rsidRDefault="006E20DD" w:rsidP="006E20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6E20DD" w:rsidRPr="003B5993" w:rsidRDefault="00012446" w:rsidP="006E20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</w:rPr>
        <w:t>подготовка специалиста врача</w:t>
      </w:r>
      <w:r w:rsidR="006E20DD" w:rsidRPr="003B5993">
        <w:rPr>
          <w:rFonts w:ascii="Times New Roman" w:hAnsi="Times New Roman"/>
          <w:color w:val="000000" w:themeColor="text1"/>
        </w:rPr>
        <w:t xml:space="preserve"> для самостоятельной профессиональной деятельности, ориентированного в вопросах </w:t>
      </w:r>
      <w:proofErr w:type="spellStart"/>
      <w:r w:rsidR="006E20DD" w:rsidRPr="003B5993">
        <w:rPr>
          <w:rFonts w:ascii="Times New Roman" w:hAnsi="Times New Roman"/>
          <w:color w:val="000000" w:themeColor="text1"/>
        </w:rPr>
        <w:t>инфектологии</w:t>
      </w:r>
      <w:proofErr w:type="spellEnd"/>
      <w:r w:rsidR="006E20DD" w:rsidRPr="003B5993">
        <w:rPr>
          <w:rFonts w:ascii="Times New Roman" w:hAnsi="Times New Roman"/>
          <w:color w:val="000000" w:themeColor="text1"/>
        </w:rPr>
        <w:t>, профилактических и противоэпидемических мероприятиях</w:t>
      </w:r>
      <w:r w:rsidR="006E20DD"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6E20DD" w:rsidRPr="003B5993" w:rsidRDefault="006E20DD" w:rsidP="006E20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873F4C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6E20DD" w:rsidRPr="003B5993" w:rsidRDefault="006E20DD" w:rsidP="006E20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p w:rsidR="006E20DD" w:rsidRPr="003B5993" w:rsidRDefault="006E20DD" w:rsidP="006E20DD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6E20DD" w:rsidRPr="003B5993" w:rsidRDefault="006E20DD" w:rsidP="006E20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3B5993">
          <w:rPr>
            <w:rStyle w:val="ab"/>
            <w:rFonts w:ascii="Times New Roman" w:eastAsia="Calibri" w:hAnsi="Times New Roman" w:cs="Times New Roman"/>
            <w:color w:val="000000" w:themeColor="text1"/>
            <w:szCs w:val="22"/>
          </w:rPr>
          <w:t>классификацией</w:t>
        </w:r>
      </w:hyperlink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6E20DD" w:rsidRPr="003B5993" w:rsidRDefault="006E20DD" w:rsidP="006E20D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6E20DD" w:rsidRPr="003B5993" w:rsidRDefault="006E20DD" w:rsidP="006E20D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применению природных лечебных факторов, лекарственной, </w:t>
      </w:r>
      <w:r w:rsidRPr="003B5993">
        <w:rPr>
          <w:rFonts w:ascii="Times New Roman" w:hAnsi="Times New Roman" w:cs="Times New Roman"/>
          <w:color w:val="000000" w:themeColor="text1"/>
          <w:szCs w:val="22"/>
        </w:rPr>
        <w:lastRenderedPageBreak/>
        <w:t>немедикаментозной терапии и других методов у пациентов, нуждающихся в медицинской реабилитации (ПК-8).</w:t>
      </w:r>
    </w:p>
    <w:p w:rsidR="006E20DD" w:rsidRPr="003B5993" w:rsidRDefault="006E20DD" w:rsidP="006E20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6E20DD" w:rsidRPr="003B5993" w:rsidRDefault="006E20DD" w:rsidP="006E20D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  <w:spacing w:val="-4"/>
        </w:rPr>
        <w:t xml:space="preserve">Общие вопросы </w:t>
      </w:r>
      <w:proofErr w:type="spellStart"/>
      <w:r w:rsidRPr="003B5993">
        <w:rPr>
          <w:rFonts w:ascii="Times New Roman" w:hAnsi="Times New Roman"/>
          <w:color w:val="000000" w:themeColor="text1"/>
          <w:spacing w:val="-4"/>
        </w:rPr>
        <w:t>инфектологии</w:t>
      </w:r>
      <w:proofErr w:type="spellEnd"/>
      <w:r w:rsidRPr="003B5993">
        <w:rPr>
          <w:rFonts w:ascii="Times New Roman" w:hAnsi="Times New Roman"/>
          <w:color w:val="000000" w:themeColor="text1"/>
          <w:spacing w:val="-4"/>
        </w:rPr>
        <w:t xml:space="preserve">. </w:t>
      </w:r>
      <w:r w:rsidRPr="003B5993">
        <w:rPr>
          <w:rFonts w:ascii="Times New Roman" w:hAnsi="Times New Roman"/>
          <w:color w:val="000000" w:themeColor="text1"/>
          <w:spacing w:val="-9"/>
        </w:rPr>
        <w:t xml:space="preserve">Общая эпидемиология. </w:t>
      </w:r>
      <w:r w:rsidRPr="003B5993">
        <w:rPr>
          <w:rFonts w:ascii="Times New Roman" w:hAnsi="Times New Roman"/>
          <w:color w:val="000000" w:themeColor="text1"/>
        </w:rPr>
        <w:t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заражения. Возбудители инфекционных болезней в современном мире. Распространение инфекционных болезней. Пути передачи, условия эпидемических вспышек. Внутрибольничная инфекция. Профилактические и противоэпидемические мероприятия, направленные на предупреждение профессионального заражения. Предупреждение внутрибольничного заражения. Дезинфекция, асептика. Возбудители инфекционных болезней в современном мире, вновь наступающие инфекционные болезни. Пути передачи, условия эпидемических вспышек. Внутрибольничная инфекция. Этиология, эпидемиология, патогенез, клиническая картина, осложнения. ВИЧ-инфекция, вирусные гепатиты. Особенности течения болезни у ВИЧ- инфицированных. Возможные осложнения, связанные с оппортунистическими инфекциями, приемом противовирусных препаратов. Риск инфицирования. Особенности ведения больных с инфекционной патологией. Особенности течения болезней и развития осложнений при инфекционных заболеваниях Клиника, сложности диагностики и дифференциального диагноза. Тактика ведения больных. Этика и деонтология в работе с инфекционными больными. Элементы медицинской деонтологии. Морально-этические нормы поведения медицинского работника.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</w:t>
      </w:r>
    </w:p>
    <w:p w:rsidR="00B963D4" w:rsidRPr="00C3579B" w:rsidRDefault="00B963D4" w:rsidP="00C357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3579B">
        <w:rPr>
          <w:rFonts w:ascii="Times New Roman" w:eastAsia="Times New Roman" w:hAnsi="Times New Roman" w:cs="Times New Roman"/>
          <w:b/>
          <w:bCs/>
          <w:lang w:eastAsia="ru-RU"/>
        </w:rPr>
        <w:t>Правоведение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</w:t>
      </w:r>
      <w:r w:rsidRPr="003B5993">
        <w:rPr>
          <w:rFonts w:ascii="Times New Roman" w:hAnsi="Times New Roman"/>
          <w:bCs/>
          <w:color w:val="000000" w:themeColor="text1"/>
        </w:rPr>
        <w:t>у</w:t>
      </w:r>
      <w:r w:rsidRPr="003B5993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B5993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E20DD" w:rsidRPr="003B5993" w:rsidTr="00137703">
        <w:trPr>
          <w:trHeight w:val="20"/>
        </w:trPr>
        <w:tc>
          <w:tcPr>
            <w:tcW w:w="1114" w:type="pct"/>
            <w:hideMark/>
          </w:tcPr>
          <w:p w:rsidR="006E20DD" w:rsidRPr="006E20DD" w:rsidRDefault="006E20DD" w:rsidP="00012446">
            <w:pPr>
              <w:pStyle w:val="a"/>
              <w:numPr>
                <w:ilvl w:val="0"/>
                <w:numId w:val="0"/>
              </w:numPr>
              <w:contextualSpacing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6E20DD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6E20DD" w:rsidRPr="003B5993" w:rsidTr="00137703">
        <w:trPr>
          <w:trHeight w:val="20"/>
        </w:trPr>
        <w:tc>
          <w:tcPr>
            <w:tcW w:w="1114" w:type="pct"/>
            <w:hideMark/>
          </w:tcPr>
          <w:p w:rsidR="006E20DD" w:rsidRPr="006E20DD" w:rsidRDefault="006E20DD" w:rsidP="00012446">
            <w:pPr>
              <w:pStyle w:val="a"/>
              <w:numPr>
                <w:ilvl w:val="0"/>
                <w:numId w:val="0"/>
              </w:numPr>
              <w:contextualSpacing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6E20DD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992645" w:rsidRPr="00C3579B" w:rsidRDefault="00992645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8547E" w:rsidRDefault="0088547E" w:rsidP="008854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Общественное здоровье и здравоохранение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6E20DD" w:rsidRPr="003B5993" w:rsidRDefault="006E20DD" w:rsidP="006E20D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9"/>
      </w:tblGrid>
      <w:tr w:rsidR="006E20DD" w:rsidRPr="003B5993" w:rsidTr="00137703">
        <w:trPr>
          <w:trHeight w:val="20"/>
        </w:trPr>
        <w:tc>
          <w:tcPr>
            <w:tcW w:w="1016" w:type="pct"/>
          </w:tcPr>
          <w:p w:rsidR="006E20DD" w:rsidRPr="006E20DD" w:rsidRDefault="006E20DD" w:rsidP="00137703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20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6E20DD" w:rsidRPr="003B5993" w:rsidTr="00137703">
        <w:trPr>
          <w:trHeight w:val="20"/>
        </w:trPr>
        <w:tc>
          <w:tcPr>
            <w:tcW w:w="1016" w:type="pct"/>
          </w:tcPr>
          <w:p w:rsidR="006E20DD" w:rsidRPr="006E20DD" w:rsidRDefault="006E20DD" w:rsidP="00137703">
            <w:pPr>
              <w:rPr>
                <w:color w:val="000000" w:themeColor="text1"/>
                <w:sz w:val="22"/>
                <w:szCs w:val="22"/>
              </w:rPr>
            </w:pPr>
            <w:r w:rsidRPr="006E20DD">
              <w:rPr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6E20DD" w:rsidRPr="003B5993" w:rsidTr="00137703">
        <w:trPr>
          <w:trHeight w:val="20"/>
        </w:trPr>
        <w:tc>
          <w:tcPr>
            <w:tcW w:w="1016" w:type="pct"/>
          </w:tcPr>
          <w:p w:rsidR="006E20DD" w:rsidRPr="006E20DD" w:rsidRDefault="006E20DD" w:rsidP="00137703">
            <w:pPr>
              <w:rPr>
                <w:color w:val="000000" w:themeColor="text1"/>
                <w:sz w:val="22"/>
                <w:szCs w:val="22"/>
              </w:rPr>
            </w:pPr>
            <w:r w:rsidRPr="006E20DD">
              <w:rPr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6E20DD" w:rsidRPr="003B5993" w:rsidTr="00137703">
        <w:trPr>
          <w:trHeight w:val="20"/>
        </w:trPr>
        <w:tc>
          <w:tcPr>
            <w:tcW w:w="1016" w:type="pct"/>
          </w:tcPr>
          <w:p w:rsidR="006E20DD" w:rsidRPr="006E20DD" w:rsidRDefault="006E20DD" w:rsidP="00137703">
            <w:pPr>
              <w:rPr>
                <w:color w:val="000000" w:themeColor="text1"/>
                <w:sz w:val="22"/>
                <w:szCs w:val="22"/>
              </w:rPr>
            </w:pPr>
            <w:r w:rsidRPr="006E20DD">
              <w:rPr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6E20DD" w:rsidRDefault="006E20DD" w:rsidP="00C357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20DD" w:rsidRDefault="006E20DD" w:rsidP="00C357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3D4" w:rsidRPr="00C3579B" w:rsidRDefault="00B963D4" w:rsidP="00C357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3579B">
        <w:rPr>
          <w:rFonts w:ascii="Times New Roman" w:eastAsia="Times New Roman" w:hAnsi="Times New Roman" w:cs="Times New Roman"/>
          <w:b/>
          <w:bCs/>
          <w:lang w:eastAsia="ru-RU"/>
        </w:rPr>
        <w:t>Медицина чрезвычайных ситуаций</w:t>
      </w:r>
    </w:p>
    <w:p w:rsidR="006E20DD" w:rsidRPr="003B5993" w:rsidRDefault="006E20DD" w:rsidP="006E20DD">
      <w:pPr>
        <w:tabs>
          <w:tab w:val="left" w:pos="3495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Формирование необходимые всесторонние знания, умения и навыки в области медицина чрезвычайных ситуаций, готовности и способности врача к работе в чрезвычайных ситуациях мирного и военного времени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Место дисциплины в структуре образовательной программы: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6E20DD" w:rsidRPr="003B5993" w:rsidRDefault="006E20DD" w:rsidP="006E20DD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6E20DD" w:rsidRPr="003B5993" w:rsidRDefault="006E20DD" w:rsidP="006E20D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Профилактическая деятельность:</w:t>
      </w:r>
    </w:p>
    <w:p w:rsidR="006E20DD" w:rsidRPr="003B5993" w:rsidRDefault="006E20DD" w:rsidP="006E20DD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 (ПК-1);</w:t>
      </w:r>
    </w:p>
    <w:p w:rsidR="006E20DD" w:rsidRPr="003B5993" w:rsidRDefault="006E20DD" w:rsidP="006E20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Диагностическая деятельность: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3B5993">
          <w:rPr>
            <w:rFonts w:ascii="Times New Roman" w:hAnsi="Times New Roman"/>
            <w:color w:val="000000" w:themeColor="text1"/>
          </w:rPr>
          <w:t>классификацией</w:t>
        </w:r>
      </w:hyperlink>
      <w:r w:rsidRPr="003B5993">
        <w:rPr>
          <w:rFonts w:ascii="Times New Roman" w:hAnsi="Times New Roman"/>
          <w:color w:val="000000" w:themeColor="text1"/>
        </w:rPr>
        <w:t xml:space="preserve"> болезней и проблем, связанных со здоровьем (ПК-5);</w:t>
      </w:r>
    </w:p>
    <w:p w:rsidR="006E20DD" w:rsidRPr="003B5993" w:rsidRDefault="006E20DD" w:rsidP="006E20D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6E20DD" w:rsidRPr="003B5993" w:rsidRDefault="006E20DD" w:rsidP="006E20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Реабилитационная деятельность: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6E20DD" w:rsidRPr="003B5993" w:rsidRDefault="006E20DD" w:rsidP="006E20D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lastRenderedPageBreak/>
        <w:t>Организационно-управленческая деятельность:</w:t>
      </w:r>
    </w:p>
    <w:p w:rsidR="006E20DD" w:rsidRPr="003B5993" w:rsidRDefault="006E20DD" w:rsidP="006E20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E20DD" w:rsidRPr="003B5993" w:rsidTr="00137703">
        <w:tc>
          <w:tcPr>
            <w:tcW w:w="5000" w:type="pct"/>
          </w:tcPr>
          <w:p w:rsidR="006E20DD" w:rsidRPr="006E20DD" w:rsidRDefault="006E20DD" w:rsidP="00D36757">
            <w:pPr>
              <w:pStyle w:val="a"/>
            </w:pPr>
            <w:bookmarkStart w:id="0" w:name="_GoBack"/>
            <w:bookmarkEnd w:id="0"/>
            <w:r w:rsidRPr="006E20DD">
              <w:t>Задачи и организация службы чрезвычайных ситуаций (ЧС)</w:t>
            </w:r>
          </w:p>
        </w:tc>
      </w:tr>
      <w:tr w:rsidR="006E20DD" w:rsidRPr="003B5993" w:rsidTr="00137703">
        <w:tc>
          <w:tcPr>
            <w:tcW w:w="5000" w:type="pct"/>
          </w:tcPr>
          <w:p w:rsidR="006E20DD" w:rsidRPr="006E20DD" w:rsidRDefault="006E20DD" w:rsidP="00137703">
            <w:pPr>
              <w:pStyle w:val="a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20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</w:tr>
      <w:tr w:rsidR="006E20DD" w:rsidRPr="003B5993" w:rsidTr="00137703">
        <w:tc>
          <w:tcPr>
            <w:tcW w:w="5000" w:type="pct"/>
          </w:tcPr>
          <w:p w:rsidR="006E20DD" w:rsidRPr="006E20DD" w:rsidRDefault="006E20DD" w:rsidP="00137703">
            <w:pPr>
              <w:pStyle w:val="a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20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</w:tr>
      <w:tr w:rsidR="006E20DD" w:rsidRPr="003B5993" w:rsidTr="00137703">
        <w:tc>
          <w:tcPr>
            <w:tcW w:w="5000" w:type="pct"/>
          </w:tcPr>
          <w:p w:rsidR="006E20DD" w:rsidRPr="006E20DD" w:rsidRDefault="006E20DD" w:rsidP="00137703">
            <w:pPr>
              <w:pStyle w:val="a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20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Эвакуация населения в ЧС.</w:t>
            </w:r>
          </w:p>
        </w:tc>
      </w:tr>
    </w:tbl>
    <w:p w:rsidR="00684A98" w:rsidRPr="00C3579B" w:rsidRDefault="00684A98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3579B">
        <w:rPr>
          <w:rFonts w:ascii="Times New Roman" w:eastAsia="Times New Roman" w:hAnsi="Times New Roman" w:cs="Times New Roman"/>
          <w:lang w:eastAsia="ru-RU"/>
        </w:rPr>
        <w:t>.</w:t>
      </w:r>
    </w:p>
    <w:p w:rsidR="00B963D4" w:rsidRPr="00C3579B" w:rsidRDefault="00B963D4" w:rsidP="00C357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3579B">
        <w:rPr>
          <w:rFonts w:ascii="Times New Roman" w:eastAsia="Times New Roman" w:hAnsi="Times New Roman" w:cs="Times New Roman"/>
          <w:b/>
          <w:bCs/>
          <w:lang w:eastAsia="ru-RU"/>
        </w:rPr>
        <w:t>Педагогика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6E20DD" w:rsidRPr="003B5993" w:rsidRDefault="006E20DD" w:rsidP="006E20DD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6E20DD" w:rsidRPr="003B5993" w:rsidTr="00137703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6E20DD" w:rsidRPr="003B5993" w:rsidRDefault="006E20DD" w:rsidP="00137703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6E20DD" w:rsidRPr="003B5993" w:rsidTr="00137703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6E20DD" w:rsidRPr="003B5993" w:rsidRDefault="006E20DD" w:rsidP="00137703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6E20DD" w:rsidRPr="003B5993" w:rsidTr="00137703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6E20DD" w:rsidRPr="003B5993" w:rsidRDefault="006E20DD" w:rsidP="0013770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 к формированию  ценностно-смысловых установок врача</w:t>
            </w:r>
          </w:p>
        </w:tc>
      </w:tr>
      <w:tr w:rsidR="006E20DD" w:rsidRPr="003B5993" w:rsidTr="00137703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6E20DD" w:rsidRPr="003B5993" w:rsidRDefault="006E20DD" w:rsidP="0013770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6E20DD" w:rsidRDefault="006E20DD" w:rsidP="00C357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20DD" w:rsidRDefault="006E20DD" w:rsidP="00C357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3D4" w:rsidRPr="00C3579B" w:rsidRDefault="00B963D4" w:rsidP="00C357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3579B">
        <w:rPr>
          <w:rFonts w:ascii="Times New Roman" w:eastAsia="Times New Roman" w:hAnsi="Times New Roman" w:cs="Times New Roman"/>
          <w:b/>
          <w:bCs/>
          <w:lang w:eastAsia="ru-RU"/>
        </w:rPr>
        <w:t>Патология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6E20DD" w:rsidRPr="003B5993" w:rsidRDefault="006E20DD" w:rsidP="006E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6E20DD" w:rsidRPr="003B5993" w:rsidRDefault="006E20DD" w:rsidP="006E20D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6E20DD" w:rsidRPr="003B5993" w:rsidTr="00137703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6E20DD" w:rsidRPr="003B5993" w:rsidRDefault="006E20DD" w:rsidP="0013770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</w:tr>
      <w:tr w:rsidR="006E20DD" w:rsidRPr="003B5993" w:rsidTr="00137703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6E20DD" w:rsidRPr="003B5993" w:rsidRDefault="006E20DD" w:rsidP="0013770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</w:tr>
    </w:tbl>
    <w:p w:rsidR="00992645" w:rsidRPr="00C3579B" w:rsidRDefault="00992645" w:rsidP="00C3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5DD2" w:rsidRPr="00C3579B" w:rsidRDefault="008B5DD2" w:rsidP="00C357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3579B">
        <w:rPr>
          <w:rFonts w:ascii="Times New Roman" w:eastAsia="Times New Roman" w:hAnsi="Times New Roman" w:cs="Times New Roman"/>
          <w:b/>
          <w:bCs/>
          <w:lang w:eastAsia="ru-RU"/>
        </w:rPr>
        <w:t>Кардиология</w:t>
      </w:r>
    </w:p>
    <w:p w:rsidR="008B5DD2" w:rsidRPr="00C3579B" w:rsidRDefault="008B5DD2" w:rsidP="00C3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>Цель освоения дисциплины:</w:t>
      </w:r>
    </w:p>
    <w:p w:rsidR="008B5DD2" w:rsidRPr="00C3579B" w:rsidRDefault="008B5DD2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Целью изучения вопросов кардиологии является приобретение и закрепление современных профессиональных знаний по этиологии, патогенезу, диагностике, дифференциальной диагностике, лечению и профилактике заболеваний сердца и сосудов, современным методам исследования сердечно-сосудистой системы.</w:t>
      </w:r>
    </w:p>
    <w:p w:rsidR="008B5DD2" w:rsidRPr="00C3579B" w:rsidRDefault="008B5DD2" w:rsidP="00C3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8B5DD2" w:rsidRPr="00C3579B" w:rsidRDefault="008B5DD2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>Дисциплина относится к обязательной дисциплине учебного плана.</w:t>
      </w:r>
    </w:p>
    <w:p w:rsidR="008B5DD2" w:rsidRPr="00C3579B" w:rsidRDefault="008B5DD2" w:rsidP="00C35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Компетенции обучающегося, </w:t>
      </w: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>формируемые в результате освоения дисциплины:</w:t>
      </w:r>
    </w:p>
    <w:p w:rsidR="008B5DD2" w:rsidRPr="00C3579B" w:rsidRDefault="00C3579B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>Профилактическая деятельность</w:t>
      </w:r>
      <w:r w:rsidR="008B5DD2"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8B5DD2" w:rsidRPr="00C3579B" w:rsidRDefault="00C3579B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ПК</w:t>
      </w: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>-2);</w:t>
      </w:r>
    </w:p>
    <w:p w:rsidR="008B5DD2" w:rsidRPr="00C3579B" w:rsidRDefault="00C3579B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>Диагностическая деятельность:</w:t>
      </w:r>
    </w:p>
    <w:p w:rsidR="008B5DD2" w:rsidRPr="00C3579B" w:rsidRDefault="00C3579B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ПК</w:t>
      </w: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>-5);</w:t>
      </w:r>
    </w:p>
    <w:p w:rsidR="00125545" w:rsidRPr="00C3579B" w:rsidRDefault="00C3579B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>Лечебная деятельность:</w:t>
      </w:r>
    </w:p>
    <w:p w:rsidR="00125545" w:rsidRPr="00C3579B" w:rsidRDefault="00C3579B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hAnsi="Times New Roman" w:cs="Times New Roman"/>
        </w:rPr>
        <w:t>Готовность к ведению и лечению пациентов</w:t>
      </w:r>
      <w:r w:rsidR="00125545"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5545" w:rsidRPr="00C3579B">
        <w:rPr>
          <w:rFonts w:ascii="Times New Roman" w:hAnsi="Times New Roman" w:cs="Times New Roman"/>
        </w:rPr>
        <w:t>нуждающихся в оказании терапевтической медицинской помощи</w:t>
      </w: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ПК</w:t>
      </w: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>-6</w:t>
      </w:r>
      <w:r w:rsidR="00125545" w:rsidRPr="00C3579B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125545" w:rsidRPr="00C3579B" w:rsidRDefault="008B5DD2" w:rsidP="00C35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79B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дисциплины:</w:t>
      </w:r>
      <w:r w:rsidRPr="00C3579B">
        <w:rPr>
          <w:rFonts w:ascii="Times New Roman" w:hAnsi="Times New Roman" w:cs="Times New Roman"/>
        </w:rPr>
        <w:t xml:space="preserve"> </w:t>
      </w:r>
    </w:p>
    <w:p w:rsidR="008B5DD2" w:rsidRDefault="008B5DD2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79B">
        <w:rPr>
          <w:rFonts w:ascii="Times New Roman" w:hAnsi="Times New Roman" w:cs="Times New Roman"/>
        </w:rPr>
        <w:t xml:space="preserve">Вопросы диагностики и дифференциального диагноза артериальной гипертонии. Методы обследования пациента с артериальной гипертонией. Формулировка диагноза с учетом требований Международной классификации болезней, рекомендаций ВНОК.  Использование основ доказательной медицины при фармакотерапии артериальной гипертензии. Вопросы диагностики и дифференциального диагноза острого коронарного синдрома. Тактика врача на догоспитальном и госпитальном этапах ведения больного </w:t>
      </w:r>
      <w:r w:rsidR="00125545" w:rsidRPr="00C3579B">
        <w:rPr>
          <w:rFonts w:ascii="Times New Roman" w:hAnsi="Times New Roman" w:cs="Times New Roman"/>
        </w:rPr>
        <w:t xml:space="preserve">с острым коронарным синдромом. </w:t>
      </w:r>
      <w:r w:rsidRPr="00C3579B">
        <w:rPr>
          <w:rFonts w:ascii="Times New Roman" w:hAnsi="Times New Roman" w:cs="Times New Roman"/>
        </w:rPr>
        <w:t xml:space="preserve">Вопросы диагностики, дифференциального диагноза и лечения </w:t>
      </w:r>
      <w:proofErr w:type="spellStart"/>
      <w:r w:rsidRPr="00C3579B">
        <w:rPr>
          <w:rFonts w:ascii="Times New Roman" w:hAnsi="Times New Roman" w:cs="Times New Roman"/>
        </w:rPr>
        <w:t>некоронарогенных</w:t>
      </w:r>
      <w:proofErr w:type="spellEnd"/>
      <w:r w:rsidRPr="00C3579B">
        <w:rPr>
          <w:rFonts w:ascii="Times New Roman" w:hAnsi="Times New Roman" w:cs="Times New Roman"/>
        </w:rPr>
        <w:t xml:space="preserve"> заболеваний сердца: </w:t>
      </w:r>
      <w:proofErr w:type="spellStart"/>
      <w:r w:rsidRPr="00C3579B">
        <w:rPr>
          <w:rFonts w:ascii="Times New Roman" w:hAnsi="Times New Roman" w:cs="Times New Roman"/>
        </w:rPr>
        <w:t>кардиомиопатий</w:t>
      </w:r>
      <w:proofErr w:type="spellEnd"/>
      <w:r w:rsidRPr="00C3579B">
        <w:rPr>
          <w:rFonts w:ascii="Times New Roman" w:hAnsi="Times New Roman" w:cs="Times New Roman"/>
        </w:rPr>
        <w:t>, м</w:t>
      </w:r>
      <w:r w:rsidR="00125545" w:rsidRPr="00C3579B">
        <w:rPr>
          <w:rFonts w:ascii="Times New Roman" w:hAnsi="Times New Roman" w:cs="Times New Roman"/>
        </w:rPr>
        <w:t xml:space="preserve">иокардита. </w:t>
      </w:r>
      <w:r w:rsidRPr="00C3579B">
        <w:rPr>
          <w:rFonts w:ascii="Times New Roman" w:hAnsi="Times New Roman" w:cs="Times New Roman"/>
        </w:rPr>
        <w:t xml:space="preserve">Вопросы диагностики и лечения нарушений сердечного ритма и проводимости. Вопросы диагностики и дифференциального диагноза ревматических и дегенеративных пороков сердца. </w:t>
      </w:r>
      <w:r w:rsidRPr="00C3579B">
        <w:rPr>
          <w:rFonts w:ascii="Times New Roman" w:eastAsia="Times New Roman" w:hAnsi="Times New Roman" w:cs="Times New Roman"/>
          <w:color w:val="000000"/>
          <w:lang w:eastAsia="ru-RU"/>
        </w:rPr>
        <w:t xml:space="preserve">Кардиологические синдромы. Ведение пациентов с редкими кардиологическими </w:t>
      </w:r>
      <w:r w:rsidR="00125545" w:rsidRPr="00C3579B">
        <w:rPr>
          <w:rFonts w:ascii="Times New Roman" w:eastAsia="Times New Roman" w:hAnsi="Times New Roman" w:cs="Times New Roman"/>
          <w:color w:val="000000"/>
          <w:lang w:eastAsia="ru-RU"/>
        </w:rPr>
        <w:t>заболеваниями.</w:t>
      </w:r>
    </w:p>
    <w:p w:rsidR="005B0178" w:rsidRPr="00A07C20" w:rsidRDefault="005B0178" w:rsidP="005B01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Хирургия</w:t>
      </w:r>
    </w:p>
    <w:p w:rsidR="005B0178" w:rsidRPr="00A07C20" w:rsidRDefault="005B0178" w:rsidP="005B017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                       </w:t>
      </w:r>
    </w:p>
    <w:p w:rsidR="005B0178" w:rsidRPr="00A07C20" w:rsidRDefault="005B0178" w:rsidP="005B017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5B0178" w:rsidRPr="00A07C20" w:rsidRDefault="005B0178" w:rsidP="005B017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A07C20">
        <w:rPr>
          <w:rFonts w:ascii="Times New Roman" w:hAnsi="Times New Roman"/>
          <w:color w:val="000000" w:themeColor="text1"/>
        </w:rPr>
        <w:t>подготовка специалиста для самостоятельной деятельности в качестве врача.</w:t>
      </w:r>
    </w:p>
    <w:p w:rsidR="005B0178" w:rsidRPr="00A07C20" w:rsidRDefault="005B0178" w:rsidP="005B017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5B0178" w:rsidRPr="00A07C20" w:rsidRDefault="005B0178" w:rsidP="005B01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</w:t>
      </w:r>
      <w:r w:rsidR="0001244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73F4C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A07C20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5B0178" w:rsidRPr="00A07C20" w:rsidRDefault="005B0178" w:rsidP="005B0178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A07C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8"/>
        <w:gridCol w:w="8586"/>
      </w:tblGrid>
      <w:tr w:rsidR="005B0178" w:rsidRPr="00A07C20" w:rsidTr="00D614E5">
        <w:tc>
          <w:tcPr>
            <w:tcW w:w="1220" w:type="dxa"/>
            <w:shd w:val="clear" w:color="auto" w:fill="auto"/>
            <w:vAlign w:val="center"/>
          </w:tcPr>
          <w:p w:rsidR="005B0178" w:rsidRPr="00A07C20" w:rsidRDefault="005B0178" w:rsidP="00D614E5">
            <w:pPr>
              <w:spacing w:after="0"/>
              <w:jc w:val="center"/>
              <w:rPr>
                <w:color w:val="000000" w:themeColor="text1"/>
              </w:rPr>
            </w:pPr>
            <w:r w:rsidRPr="00A07C20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5B0178" w:rsidRPr="00A07C20" w:rsidRDefault="005B0178" w:rsidP="00012446">
            <w:pPr>
              <w:spacing w:after="0"/>
              <w:rPr>
                <w:color w:val="000000" w:themeColor="text1"/>
              </w:rPr>
            </w:pPr>
            <w:r w:rsidRPr="00A07C20">
              <w:rPr>
                <w:rFonts w:ascii="Times New Roman" w:hAnsi="Times New Roman"/>
                <w:color w:val="000000" w:themeColor="text1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5B0178" w:rsidRPr="00A07C20" w:rsidTr="00D614E5">
        <w:tc>
          <w:tcPr>
            <w:tcW w:w="1220" w:type="dxa"/>
            <w:shd w:val="clear" w:color="auto" w:fill="auto"/>
            <w:vAlign w:val="center"/>
          </w:tcPr>
          <w:p w:rsidR="005B0178" w:rsidRPr="00A07C20" w:rsidRDefault="005B0178" w:rsidP="00D614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7C20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5B0178" w:rsidRPr="00A07C20" w:rsidRDefault="005B0178" w:rsidP="0001244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07C20">
              <w:rPr>
                <w:rFonts w:ascii="Times New Roman" w:hAnsi="Times New Roman"/>
                <w:color w:val="000000" w:themeColor="text1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</w:tbl>
    <w:p w:rsidR="005B0178" w:rsidRPr="00A07C20" w:rsidRDefault="005B0178" w:rsidP="005B0178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B0178" w:rsidRPr="00A07C20" w:rsidRDefault="005B0178" w:rsidP="005B017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5B0178" w:rsidRPr="00A07C20" w:rsidRDefault="005B0178" w:rsidP="005B017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органов грудной клетки</w:t>
      </w:r>
    </w:p>
    <w:p w:rsidR="005B0178" w:rsidRPr="00A07C20" w:rsidRDefault="005B0178" w:rsidP="005B017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органов брюшной полости</w:t>
      </w:r>
    </w:p>
    <w:p w:rsidR="005B0178" w:rsidRPr="00A07C20" w:rsidRDefault="005B0178" w:rsidP="005B017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сосудов и мягких тканей</w:t>
      </w:r>
    </w:p>
    <w:p w:rsidR="005B0178" w:rsidRPr="00A07C20" w:rsidRDefault="005B0178" w:rsidP="005B017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как осложнение инфекционного процесса</w:t>
      </w:r>
    </w:p>
    <w:p w:rsidR="005B0178" w:rsidRDefault="005B0178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8A0" w:rsidRDefault="00D818A0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8A0" w:rsidRDefault="00D818A0" w:rsidP="00D81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18A0">
        <w:rPr>
          <w:rFonts w:ascii="Times New Roman" w:eastAsia="Times New Roman" w:hAnsi="Times New Roman" w:cs="Times New Roman"/>
          <w:b/>
          <w:color w:val="000000"/>
          <w:lang w:eastAsia="ru-RU"/>
        </w:rPr>
        <w:t>Медицинская информатика</w:t>
      </w:r>
    </w:p>
    <w:p w:rsidR="00D818A0" w:rsidRPr="00D818A0" w:rsidRDefault="00D818A0" w:rsidP="00D81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818A0" w:rsidRDefault="00D818A0" w:rsidP="00D818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</w:t>
      </w:r>
    </w:p>
    <w:p w:rsidR="00D818A0" w:rsidRDefault="00D818A0" w:rsidP="00D818A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</w:rPr>
        <w:lastRenderedPageBreak/>
        <w:t>Ф</w:t>
      </w:r>
      <w:r w:rsidRPr="003A5F06">
        <w:rPr>
          <w:rFonts w:ascii="Times New Roman" w:hAnsi="Times New Roman"/>
        </w:rPr>
        <w:t xml:space="preserve">ормирование у </w:t>
      </w:r>
      <w:r>
        <w:rPr>
          <w:rFonts w:ascii="Times New Roman" w:hAnsi="Times New Roman"/>
        </w:rPr>
        <w:t>ординатора углубленных профессиональных знаний в области информационных технологий.</w:t>
      </w:r>
    </w:p>
    <w:p w:rsidR="00D818A0" w:rsidRDefault="00D818A0" w:rsidP="00D818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</w:t>
      </w:r>
    </w:p>
    <w:p w:rsidR="00D818A0" w:rsidRPr="00D4604B" w:rsidRDefault="00D818A0" w:rsidP="00D81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4604B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Медицинская информатика реализуется в вариативной части учебного плана по направлению </w:t>
      </w:r>
      <w:r w:rsidRPr="00D4604B">
        <w:rPr>
          <w:rFonts w:ascii="Times New Roman" w:hAnsi="Times New Roman"/>
        </w:rPr>
        <w:t xml:space="preserve">подготовки </w:t>
      </w:r>
      <w:r w:rsidRPr="00DC305D">
        <w:rPr>
          <w:rFonts w:ascii="Times New Roman" w:hAnsi="Times New Roman"/>
        </w:rPr>
        <w:t>31.08.49 Терапия</w:t>
      </w:r>
      <w:r w:rsidRPr="00755920">
        <w:rPr>
          <w:rFonts w:ascii="Times New Roman" w:hAnsi="Times New Roman"/>
        </w:rPr>
        <w:t xml:space="preserve">; Направленность - </w:t>
      </w:r>
      <w:r w:rsidRPr="00DC305D">
        <w:rPr>
          <w:rFonts w:ascii="Times New Roman" w:hAnsi="Times New Roman"/>
        </w:rPr>
        <w:t>Терапия</w:t>
      </w:r>
      <w:r>
        <w:rPr>
          <w:rFonts w:ascii="Times New Roman" w:hAnsi="Times New Roman"/>
          <w:color w:val="262626"/>
          <w:shd w:val="clear" w:color="auto" w:fill="F2F2F2"/>
        </w:rPr>
        <w:t xml:space="preserve"> </w:t>
      </w:r>
      <w:r w:rsidRPr="00D4604B">
        <w:rPr>
          <w:rFonts w:ascii="Times New Roman" w:eastAsia="Times New Roman" w:hAnsi="Times New Roman"/>
          <w:color w:val="000000" w:themeColor="text1"/>
          <w:lang w:eastAsia="ru-RU"/>
        </w:rPr>
        <w:t>очной формы обучения.</w:t>
      </w:r>
    </w:p>
    <w:p w:rsidR="00D818A0" w:rsidRPr="00F8765C" w:rsidRDefault="00D818A0" w:rsidP="00D81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765C">
        <w:rPr>
          <w:rFonts w:ascii="Times New Roman" w:eastAsia="Times New Roman" w:hAnsi="Times New Roman"/>
          <w:color w:val="000000"/>
          <w:lang w:eastAsia="ru-RU"/>
        </w:rPr>
        <w:t xml:space="preserve">Дисциплина (модуль) изучается на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первом </w:t>
      </w:r>
      <w:r w:rsidRPr="00FA2B63">
        <w:rPr>
          <w:rFonts w:ascii="Times New Roman" w:eastAsia="Times New Roman" w:hAnsi="Times New Roman"/>
          <w:color w:val="000000"/>
          <w:lang w:eastAsia="ru-RU"/>
        </w:rPr>
        <w:t>году обучения.</w:t>
      </w:r>
    </w:p>
    <w:p w:rsidR="00D818A0" w:rsidRDefault="00D818A0" w:rsidP="00D818A0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Компетенции обучающегося</w:t>
      </w:r>
    </w:p>
    <w:p w:rsidR="00D818A0" w:rsidRDefault="00D818A0" w:rsidP="00D81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231">
        <w:rPr>
          <w:rFonts w:ascii="Times New Roman" w:hAnsi="Times New Roman"/>
          <w:color w:val="000000"/>
          <w:lang w:bidi="ru-RU"/>
        </w:rPr>
        <w:t>УК-1</w:t>
      </w:r>
      <w:r>
        <w:rPr>
          <w:rFonts w:ascii="Times New Roman" w:hAnsi="Times New Roman"/>
          <w:color w:val="000000"/>
          <w:lang w:bidi="ru-RU"/>
        </w:rPr>
        <w:t xml:space="preserve"> </w:t>
      </w:r>
      <w:r>
        <w:rPr>
          <w:rFonts w:ascii="Times New Roman" w:hAnsi="Times New Roman"/>
        </w:rPr>
        <w:t>Г</w:t>
      </w:r>
      <w:r w:rsidRPr="009D0231">
        <w:rPr>
          <w:rFonts w:ascii="Times New Roman" w:hAnsi="Times New Roman"/>
        </w:rPr>
        <w:t>отовностью к абстрактному мышлению, анализу, синтезу</w:t>
      </w:r>
    </w:p>
    <w:p w:rsidR="00D818A0" w:rsidRDefault="00D818A0" w:rsidP="00D81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231">
        <w:rPr>
          <w:rFonts w:ascii="Times New Roman" w:hAnsi="Times New Roman"/>
          <w:color w:val="000000"/>
          <w:lang w:bidi="ru-RU"/>
        </w:rPr>
        <w:t>ПК-4</w:t>
      </w:r>
      <w:r>
        <w:rPr>
          <w:rFonts w:ascii="Times New Roman" w:hAnsi="Times New Roman"/>
          <w:color w:val="000000"/>
          <w:lang w:bidi="ru-RU"/>
        </w:rPr>
        <w:t xml:space="preserve"> </w:t>
      </w:r>
      <w:r>
        <w:rPr>
          <w:rFonts w:ascii="Times New Roman" w:hAnsi="Times New Roman"/>
        </w:rPr>
        <w:t>Г</w:t>
      </w:r>
      <w:r w:rsidRPr="009D0231">
        <w:rPr>
          <w:rFonts w:ascii="Times New Roman" w:hAnsi="Times New Roman"/>
        </w:rPr>
        <w:t>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D818A0" w:rsidRDefault="00D818A0" w:rsidP="00D818A0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</w:t>
      </w:r>
    </w:p>
    <w:p w:rsidR="00D818A0" w:rsidRDefault="00D818A0" w:rsidP="00D818A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lang w:eastAsia="ru-RU"/>
        </w:rPr>
      </w:pPr>
      <w:r w:rsidRPr="00AB3AC6">
        <w:rPr>
          <w:rFonts w:ascii="Times New Roman" w:hAnsi="Times New Roman"/>
          <w:b/>
          <w:color w:val="000000"/>
        </w:rPr>
        <w:t>Раздел 1.</w:t>
      </w:r>
      <w:r>
        <w:rPr>
          <w:rFonts w:ascii="Times New Roman" w:hAnsi="Times New Roman"/>
          <w:b/>
          <w:color w:val="000000"/>
        </w:rPr>
        <w:t xml:space="preserve"> </w:t>
      </w:r>
      <w:r w:rsidRPr="00EF4183">
        <w:rPr>
          <w:rFonts w:ascii="Times New Roman" w:hAnsi="Times New Roman"/>
          <w:b/>
          <w:color w:val="000000"/>
          <w:lang w:eastAsia="ru-RU"/>
        </w:rPr>
        <w:t>Применение</w:t>
      </w:r>
      <w:r>
        <w:rPr>
          <w:rFonts w:ascii="Times New Roman" w:hAnsi="Times New Roman"/>
          <w:b/>
          <w:color w:val="000000"/>
          <w:lang w:eastAsia="ru-RU"/>
        </w:rPr>
        <w:t xml:space="preserve"> информационных технологий в профессиональной деятельности </w:t>
      </w:r>
      <w:r w:rsidRPr="00C56031">
        <w:rPr>
          <w:rFonts w:ascii="Times New Roman" w:hAnsi="Times New Roman"/>
          <w:b/>
          <w:color w:val="000000"/>
          <w:lang w:eastAsia="ru-RU"/>
        </w:rPr>
        <w:t>врача.</w:t>
      </w:r>
    </w:p>
    <w:p w:rsidR="00D818A0" w:rsidRPr="00C56031" w:rsidRDefault="00D818A0" w:rsidP="00D818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C56031">
        <w:rPr>
          <w:rFonts w:ascii="Times New Roman" w:hAnsi="Times New Roman"/>
        </w:rPr>
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</w:r>
    </w:p>
    <w:p w:rsidR="00D818A0" w:rsidRPr="00EF4183" w:rsidRDefault="00D818A0" w:rsidP="00D818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EF4183">
        <w:rPr>
          <w:rFonts w:ascii="Times New Roman" w:hAnsi="Times New Roman"/>
          <w:b/>
          <w:color w:val="000000"/>
          <w:lang w:eastAsia="ru-RU"/>
        </w:rPr>
        <w:t>Раздел 2. Профессиональные   медицинские ресурсы Internet.</w:t>
      </w:r>
    </w:p>
    <w:p w:rsidR="00D818A0" w:rsidRPr="006E20DD" w:rsidRDefault="00D818A0" w:rsidP="00D818A0">
      <w:pPr>
        <w:pStyle w:val="a"/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6E20DD">
        <w:rPr>
          <w:rFonts w:ascii="Times New Roman" w:hAnsi="Times New Roman"/>
          <w:color w:val="000000"/>
          <w:sz w:val="22"/>
          <w:szCs w:val="22"/>
        </w:rPr>
        <w:t xml:space="preserve">Профессиональные   медицинские ресурсы Internet. </w:t>
      </w:r>
      <w:r w:rsidRPr="006E20DD">
        <w:rPr>
          <w:rFonts w:ascii="Times New Roman" w:hAnsi="Times New Roman"/>
          <w:bCs/>
          <w:color w:val="000000"/>
          <w:sz w:val="22"/>
          <w:szCs w:val="22"/>
        </w:rPr>
        <w:t xml:space="preserve">Навигация в WWW и поиск профильной медицинской информации. </w:t>
      </w:r>
      <w:r w:rsidRPr="006E20DD">
        <w:rPr>
          <w:rFonts w:ascii="Times New Roman" w:hAnsi="Times New Roman"/>
          <w:sz w:val="22"/>
          <w:szCs w:val="22"/>
        </w:rPr>
        <w:t>Поиск медицинских публикаций в базе данных «MedLine</w:t>
      </w:r>
      <w:proofErr w:type="gramStart"/>
      <w:r w:rsidRPr="006E20DD">
        <w:rPr>
          <w:rFonts w:ascii="Times New Roman" w:hAnsi="Times New Roman"/>
          <w:sz w:val="22"/>
          <w:szCs w:val="22"/>
        </w:rPr>
        <w:t>».Классификация</w:t>
      </w:r>
      <w:proofErr w:type="gramEnd"/>
      <w:r w:rsidRPr="006E20DD">
        <w:rPr>
          <w:rFonts w:ascii="Times New Roman" w:hAnsi="Times New Roman"/>
          <w:sz w:val="22"/>
          <w:szCs w:val="22"/>
        </w:rPr>
        <w:t xml:space="preserve"> профессиональных медицинских ресурсов </w:t>
      </w:r>
      <w:r w:rsidRPr="006E20DD">
        <w:rPr>
          <w:rFonts w:ascii="Times New Roman" w:hAnsi="Times New Roman"/>
          <w:color w:val="000000"/>
          <w:sz w:val="22"/>
          <w:szCs w:val="22"/>
        </w:rPr>
        <w:t>Internet.</w:t>
      </w:r>
    </w:p>
    <w:p w:rsidR="007E4515" w:rsidRDefault="007E4515" w:rsidP="007E4515">
      <w:pPr>
        <w:pStyle w:val="a"/>
        <w:numPr>
          <w:ilvl w:val="0"/>
          <w:numId w:val="0"/>
        </w:numPr>
        <w:ind w:left="494" w:hanging="247"/>
        <w:rPr>
          <w:color w:val="000000"/>
          <w:sz w:val="22"/>
          <w:szCs w:val="22"/>
        </w:rPr>
      </w:pPr>
    </w:p>
    <w:p w:rsidR="00873F4C" w:rsidRPr="00035185" w:rsidRDefault="00873F4C" w:rsidP="00873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185">
        <w:rPr>
          <w:rFonts w:ascii="Times New Roman" w:hAnsi="Times New Roman" w:cs="Times New Roman"/>
          <w:b/>
        </w:rPr>
        <w:t>Производственная (клиническая) практика. Базовая</w:t>
      </w:r>
    </w:p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B1671B">
        <w:rPr>
          <w:rFonts w:ascii="Times New Roman" w:hAnsi="Times New Roman"/>
        </w:rPr>
        <w:t>закрепление теоретических знаний, развитие практических умений и навыков и формирование профессиональных компетенций врача терапевта</w:t>
      </w:r>
      <w:r>
        <w:rPr>
          <w:rFonts w:ascii="Times New Roman" w:hAnsi="Times New Roman"/>
        </w:rPr>
        <w:t>.</w:t>
      </w:r>
    </w:p>
    <w:p w:rsidR="00873F4C" w:rsidRPr="001013F0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</w:t>
      </w:r>
      <w:r>
        <w:rPr>
          <w:rFonts w:ascii="Times New Roman" w:eastAsia="Times New Roman" w:hAnsi="Times New Roman"/>
          <w:color w:val="000000"/>
          <w:lang w:eastAsia="ru-RU"/>
        </w:rPr>
        <w:t>сциплина относится к базовой</w:t>
      </w:r>
      <w:r w:rsidRPr="001013F0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873F4C" w:rsidRPr="001013F0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212"/>
        <w:gridCol w:w="8143"/>
      </w:tblGrid>
      <w:tr w:rsidR="00873F4C" w:rsidTr="009750C7">
        <w:trPr>
          <w:trHeight w:val="340"/>
        </w:trPr>
        <w:tc>
          <w:tcPr>
            <w:tcW w:w="619" w:type="pct"/>
            <w:vAlign w:val="bottom"/>
          </w:tcPr>
          <w:p w:rsidR="00873F4C" w:rsidRDefault="00873F4C" w:rsidP="00975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873F4C" w:rsidRDefault="00873F4C" w:rsidP="00975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873F4C" w:rsidTr="009750C7">
        <w:trPr>
          <w:trHeight w:val="340"/>
        </w:trPr>
        <w:tc>
          <w:tcPr>
            <w:tcW w:w="619" w:type="pct"/>
            <w:vAlign w:val="bottom"/>
          </w:tcPr>
          <w:p w:rsidR="00873F4C" w:rsidRDefault="00873F4C" w:rsidP="00975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873F4C" w:rsidRDefault="00873F4C" w:rsidP="00975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873F4C" w:rsidTr="009750C7">
        <w:trPr>
          <w:trHeight w:val="340"/>
        </w:trPr>
        <w:tc>
          <w:tcPr>
            <w:tcW w:w="619" w:type="pct"/>
            <w:vAlign w:val="bottom"/>
          </w:tcPr>
          <w:p w:rsidR="00873F4C" w:rsidRDefault="00873F4C" w:rsidP="00975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</w:tcPr>
          <w:p w:rsidR="00873F4C" w:rsidRDefault="00873F4C" w:rsidP="00975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873F4C" w:rsidTr="009750C7">
        <w:trPr>
          <w:trHeight w:val="340"/>
        </w:trPr>
        <w:tc>
          <w:tcPr>
            <w:tcW w:w="619" w:type="pct"/>
            <w:vAlign w:val="bottom"/>
          </w:tcPr>
          <w:p w:rsidR="00873F4C" w:rsidRDefault="00873F4C" w:rsidP="00975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</w:tcPr>
          <w:p w:rsidR="00873F4C" w:rsidRDefault="00873F4C" w:rsidP="00975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873F4C" w:rsidTr="009750C7">
        <w:trPr>
          <w:trHeight w:val="340"/>
        </w:trPr>
        <w:tc>
          <w:tcPr>
            <w:tcW w:w="619" w:type="pct"/>
            <w:vAlign w:val="bottom"/>
          </w:tcPr>
          <w:p w:rsidR="00873F4C" w:rsidRDefault="00873F4C" w:rsidP="00975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</w:tcPr>
          <w:p w:rsidR="00873F4C" w:rsidRDefault="00873F4C" w:rsidP="00975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1" w:history="1"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t>классификацией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и проблем, связанных со здоровьем</w:t>
            </w:r>
          </w:p>
        </w:tc>
      </w:tr>
      <w:tr w:rsidR="00873F4C" w:rsidTr="009750C7">
        <w:trPr>
          <w:trHeight w:val="340"/>
        </w:trPr>
        <w:tc>
          <w:tcPr>
            <w:tcW w:w="619" w:type="pct"/>
            <w:vAlign w:val="bottom"/>
          </w:tcPr>
          <w:p w:rsidR="00873F4C" w:rsidRDefault="00873F4C" w:rsidP="00975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</w:tcPr>
          <w:p w:rsidR="00873F4C" w:rsidRDefault="00873F4C" w:rsidP="00975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ведению и лечению пациентов, нуждающихся в оказании медицинской помощи в рамках общей врачебной практики (семейной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медицины) </w:t>
            </w:r>
          </w:p>
        </w:tc>
      </w:tr>
      <w:tr w:rsidR="00873F4C" w:rsidTr="009750C7">
        <w:trPr>
          <w:trHeight w:val="340"/>
        </w:trPr>
        <w:tc>
          <w:tcPr>
            <w:tcW w:w="619" w:type="pct"/>
            <w:vAlign w:val="bottom"/>
          </w:tcPr>
          <w:p w:rsidR="00873F4C" w:rsidRDefault="00873F4C" w:rsidP="00975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ПК-7</w:t>
            </w:r>
          </w:p>
        </w:tc>
        <w:tc>
          <w:tcPr>
            <w:tcW w:w="4154" w:type="pct"/>
          </w:tcPr>
          <w:p w:rsidR="00873F4C" w:rsidRDefault="00873F4C" w:rsidP="00975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873F4C" w:rsidTr="009750C7">
        <w:trPr>
          <w:trHeight w:val="340"/>
        </w:trPr>
        <w:tc>
          <w:tcPr>
            <w:tcW w:w="619" w:type="pct"/>
            <w:vAlign w:val="bottom"/>
          </w:tcPr>
          <w:p w:rsidR="00873F4C" w:rsidRDefault="00873F4C" w:rsidP="00975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</w:tcPr>
          <w:p w:rsidR="00873F4C" w:rsidRDefault="00873F4C" w:rsidP="00975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</w:tbl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873F4C" w:rsidRPr="001013F0" w:rsidRDefault="00873F4C" w:rsidP="00873F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476"/>
        <w:gridCol w:w="7879"/>
      </w:tblGrid>
      <w:tr w:rsidR="00873F4C" w:rsidRPr="00B1671B" w:rsidTr="009750C7">
        <w:tc>
          <w:tcPr>
            <w:tcW w:w="789" w:type="pct"/>
          </w:tcPr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1671B">
              <w:rPr>
                <w:rFonts w:ascii="Times New Roman" w:hAnsi="Times New Roman"/>
                <w:sz w:val="22"/>
                <w:szCs w:val="22"/>
              </w:rPr>
              <w:t>Болезни органов дыхания</w:t>
            </w:r>
          </w:p>
        </w:tc>
        <w:tc>
          <w:tcPr>
            <w:tcW w:w="4211" w:type="pct"/>
          </w:tcPr>
          <w:p w:rsidR="00873F4C" w:rsidRPr="00B1671B" w:rsidRDefault="00873F4C" w:rsidP="009750C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671B">
              <w:rPr>
                <w:rFonts w:ascii="Times New Roman" w:hAnsi="Times New Roman"/>
                <w:lang w:eastAsia="ru-RU"/>
              </w:rPr>
              <w:t>Острые воспалительные заболевания органов дыхания: бронхиты, пневмонии, абсцессы, плевриты</w:t>
            </w:r>
          </w:p>
          <w:p w:rsidR="00873F4C" w:rsidRPr="00B1671B" w:rsidRDefault="00873F4C" w:rsidP="009750C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671B">
              <w:rPr>
                <w:rFonts w:ascii="Times New Roman" w:hAnsi="Times New Roman"/>
                <w:lang w:eastAsia="ru-RU"/>
              </w:rPr>
              <w:t>Хронические заболевания легких: бронхит, бронхоэктатическая болезнь, диссеминированные заболевания легких, бронхиальная астма, ХОБЛ.</w:t>
            </w:r>
          </w:p>
          <w:p w:rsidR="00873F4C" w:rsidRPr="00B1671B" w:rsidRDefault="00873F4C" w:rsidP="009750C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1671B">
              <w:rPr>
                <w:rFonts w:ascii="Times New Roman" w:hAnsi="Times New Roman"/>
                <w:lang w:eastAsia="ru-RU"/>
              </w:rPr>
              <w:t>Диф</w:t>
            </w:r>
            <w:proofErr w:type="spellEnd"/>
            <w:r w:rsidRPr="00B1671B">
              <w:rPr>
                <w:rFonts w:ascii="Times New Roman" w:hAnsi="Times New Roman"/>
                <w:lang w:eastAsia="ru-RU"/>
              </w:rPr>
              <w:t>. диагностика одышки, кашля</w:t>
            </w:r>
          </w:p>
          <w:p w:rsidR="00873F4C" w:rsidRPr="00B1671B" w:rsidRDefault="00873F4C" w:rsidP="009750C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671B">
              <w:rPr>
                <w:rFonts w:ascii="Times New Roman" w:hAnsi="Times New Roman"/>
                <w:lang w:eastAsia="ru-RU"/>
              </w:rPr>
              <w:t xml:space="preserve">Проведение и трактовка результатов бронхоскопии, ФВД, томографии, </w:t>
            </w:r>
            <w:proofErr w:type="spellStart"/>
            <w:r w:rsidRPr="00B1671B">
              <w:rPr>
                <w:rFonts w:ascii="Times New Roman" w:hAnsi="Times New Roman"/>
                <w:lang w:eastAsia="ru-RU"/>
              </w:rPr>
              <w:t>рентгендиагностика</w:t>
            </w:r>
            <w:proofErr w:type="spellEnd"/>
            <w:r w:rsidRPr="00B1671B">
              <w:rPr>
                <w:rFonts w:ascii="Times New Roman" w:hAnsi="Times New Roman"/>
                <w:lang w:eastAsia="ru-RU"/>
              </w:rPr>
              <w:t xml:space="preserve">.  </w:t>
            </w:r>
          </w:p>
        </w:tc>
      </w:tr>
      <w:tr w:rsidR="00873F4C" w:rsidRPr="00B1671B" w:rsidTr="009750C7">
        <w:tc>
          <w:tcPr>
            <w:tcW w:w="789" w:type="pct"/>
          </w:tcPr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1671B">
              <w:rPr>
                <w:rFonts w:ascii="Times New Roman" w:hAnsi="Times New Roman"/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4211" w:type="pct"/>
          </w:tcPr>
          <w:p w:rsidR="00873F4C" w:rsidRPr="00B1671B" w:rsidRDefault="00873F4C" w:rsidP="009750C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671B">
              <w:rPr>
                <w:rFonts w:ascii="Times New Roman" w:hAnsi="Times New Roman"/>
                <w:lang w:eastAsia="ru-RU"/>
              </w:rPr>
              <w:t xml:space="preserve">Врожденные и приобретенные пороки сердца. </w:t>
            </w:r>
            <w:proofErr w:type="spellStart"/>
            <w:r w:rsidRPr="00B1671B">
              <w:rPr>
                <w:rFonts w:ascii="Times New Roman" w:hAnsi="Times New Roman"/>
                <w:lang w:eastAsia="ru-RU"/>
              </w:rPr>
              <w:t>Диф</w:t>
            </w:r>
            <w:proofErr w:type="spellEnd"/>
            <w:r w:rsidRPr="00B1671B">
              <w:rPr>
                <w:rFonts w:ascii="Times New Roman" w:hAnsi="Times New Roman"/>
                <w:lang w:eastAsia="ru-RU"/>
              </w:rPr>
              <w:t>. диагностика шумов в области сердца</w:t>
            </w:r>
          </w:p>
          <w:p w:rsidR="00873F4C" w:rsidRPr="00B1671B" w:rsidRDefault="00873F4C" w:rsidP="009750C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1671B">
              <w:rPr>
                <w:rFonts w:ascii="Times New Roman" w:hAnsi="Times New Roman"/>
                <w:lang w:eastAsia="ru-RU"/>
              </w:rPr>
              <w:t>Диф</w:t>
            </w:r>
            <w:proofErr w:type="spellEnd"/>
            <w:r w:rsidRPr="00B1671B">
              <w:rPr>
                <w:rFonts w:ascii="Times New Roman" w:hAnsi="Times New Roman"/>
                <w:lang w:eastAsia="ru-RU"/>
              </w:rPr>
              <w:t>. Диагностика и лечение артериальных гипертензий.</w:t>
            </w:r>
          </w:p>
          <w:p w:rsidR="00873F4C" w:rsidRPr="00B1671B" w:rsidRDefault="00873F4C" w:rsidP="009750C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1671B">
              <w:rPr>
                <w:rFonts w:ascii="Times New Roman" w:hAnsi="Times New Roman"/>
                <w:lang w:eastAsia="ru-RU"/>
              </w:rPr>
              <w:t>Диф</w:t>
            </w:r>
            <w:proofErr w:type="spellEnd"/>
            <w:r w:rsidRPr="00B1671B">
              <w:rPr>
                <w:rFonts w:ascii="Times New Roman" w:hAnsi="Times New Roman"/>
                <w:lang w:eastAsia="ru-RU"/>
              </w:rPr>
              <w:t xml:space="preserve">. диагностика </w:t>
            </w:r>
            <w:proofErr w:type="spellStart"/>
            <w:proofErr w:type="gramStart"/>
            <w:r w:rsidRPr="00B1671B">
              <w:rPr>
                <w:rFonts w:ascii="Times New Roman" w:hAnsi="Times New Roman"/>
                <w:lang w:eastAsia="ru-RU"/>
              </w:rPr>
              <w:t>кардиалгий</w:t>
            </w:r>
            <w:proofErr w:type="spellEnd"/>
            <w:r w:rsidRPr="00B1671B">
              <w:rPr>
                <w:rFonts w:ascii="Times New Roman" w:hAnsi="Times New Roman"/>
                <w:lang w:eastAsia="ru-RU"/>
              </w:rPr>
              <w:t>..</w:t>
            </w:r>
            <w:proofErr w:type="gramEnd"/>
            <w:r w:rsidRPr="00B1671B">
              <w:rPr>
                <w:rFonts w:ascii="Times New Roman" w:hAnsi="Times New Roman"/>
                <w:lang w:eastAsia="ru-RU"/>
              </w:rPr>
              <w:t xml:space="preserve"> Стенокардии и инфаркт миокарда. Классификация, постановка диагноза, лечение.</w:t>
            </w:r>
          </w:p>
          <w:p w:rsidR="00873F4C" w:rsidRPr="00B1671B" w:rsidRDefault="00873F4C" w:rsidP="009750C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671B">
              <w:rPr>
                <w:rFonts w:ascii="Times New Roman" w:hAnsi="Times New Roman"/>
                <w:lang w:eastAsia="ru-RU"/>
              </w:rPr>
              <w:t>Недостаточность кровообращения, тактика лечения.</w:t>
            </w:r>
          </w:p>
          <w:p w:rsidR="00873F4C" w:rsidRPr="00B1671B" w:rsidRDefault="00873F4C" w:rsidP="009750C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671B">
              <w:rPr>
                <w:rFonts w:ascii="Times New Roman" w:hAnsi="Times New Roman"/>
                <w:lang w:eastAsia="ru-RU"/>
              </w:rPr>
              <w:t>Аритмии и блокады</w:t>
            </w:r>
          </w:p>
          <w:p w:rsidR="00873F4C" w:rsidRPr="00B1671B" w:rsidRDefault="00873F4C" w:rsidP="009750C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1671B">
              <w:rPr>
                <w:rFonts w:ascii="Times New Roman" w:hAnsi="Times New Roman"/>
                <w:lang w:eastAsia="ru-RU"/>
              </w:rPr>
              <w:t>Кардиомегалии</w:t>
            </w:r>
            <w:proofErr w:type="spellEnd"/>
            <w:r w:rsidRPr="00B1671B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B1671B">
              <w:rPr>
                <w:rFonts w:ascii="Times New Roman" w:hAnsi="Times New Roman"/>
                <w:lang w:eastAsia="ru-RU"/>
              </w:rPr>
              <w:t>кардиомиопатии</w:t>
            </w:r>
            <w:proofErr w:type="spellEnd"/>
            <w:r w:rsidRPr="00B1671B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B1671B">
              <w:rPr>
                <w:rFonts w:ascii="Times New Roman" w:hAnsi="Times New Roman"/>
                <w:lang w:eastAsia="ru-RU"/>
              </w:rPr>
              <w:t>миокариты</w:t>
            </w:r>
            <w:proofErr w:type="spellEnd"/>
            <w:r w:rsidRPr="00B1671B">
              <w:rPr>
                <w:rFonts w:ascii="Times New Roman" w:hAnsi="Times New Roman"/>
                <w:lang w:eastAsia="ru-RU"/>
              </w:rPr>
              <w:t xml:space="preserve">, перикардиты, алкогольная болезнь сердца, </w:t>
            </w:r>
            <w:proofErr w:type="spellStart"/>
            <w:r w:rsidRPr="00B1671B">
              <w:rPr>
                <w:rFonts w:ascii="Times New Roman" w:hAnsi="Times New Roman"/>
                <w:lang w:eastAsia="ru-RU"/>
              </w:rPr>
              <w:t>хрон</w:t>
            </w:r>
            <w:proofErr w:type="spellEnd"/>
            <w:r w:rsidRPr="00B1671B">
              <w:rPr>
                <w:rFonts w:ascii="Times New Roman" w:hAnsi="Times New Roman"/>
                <w:lang w:eastAsia="ru-RU"/>
              </w:rPr>
              <w:t xml:space="preserve">. аневризма сердца) </w:t>
            </w:r>
            <w:proofErr w:type="spellStart"/>
            <w:r w:rsidRPr="00B1671B">
              <w:rPr>
                <w:rFonts w:ascii="Times New Roman" w:hAnsi="Times New Roman"/>
                <w:lang w:eastAsia="ru-RU"/>
              </w:rPr>
              <w:t>Диф</w:t>
            </w:r>
            <w:proofErr w:type="spellEnd"/>
            <w:r w:rsidRPr="00B1671B">
              <w:rPr>
                <w:rFonts w:ascii="Times New Roman" w:hAnsi="Times New Roman"/>
                <w:lang w:eastAsia="ru-RU"/>
              </w:rPr>
              <w:t>. Диагностика и лечение.</w:t>
            </w:r>
          </w:p>
          <w:p w:rsidR="00873F4C" w:rsidRPr="00B1671B" w:rsidRDefault="00873F4C" w:rsidP="009750C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671B">
              <w:rPr>
                <w:rFonts w:ascii="Times New Roman" w:hAnsi="Times New Roman"/>
                <w:lang w:eastAsia="ru-RU"/>
              </w:rPr>
              <w:t xml:space="preserve">Дополнительные функциональные методы диагностики: ЭКГ, суточное </w:t>
            </w:r>
            <w:proofErr w:type="spellStart"/>
            <w:r w:rsidRPr="00B1671B">
              <w:rPr>
                <w:rFonts w:ascii="Times New Roman" w:hAnsi="Times New Roman"/>
                <w:lang w:eastAsia="ru-RU"/>
              </w:rPr>
              <w:t>мониторирование</w:t>
            </w:r>
            <w:proofErr w:type="spellEnd"/>
            <w:r w:rsidRPr="00B1671B">
              <w:rPr>
                <w:rFonts w:ascii="Times New Roman" w:hAnsi="Times New Roman"/>
                <w:lang w:eastAsia="ru-RU"/>
              </w:rPr>
              <w:t xml:space="preserve"> ЭКГ, АД, нагрузочные пробы, Эхо-КГ, показания, трактовка результатов.</w:t>
            </w:r>
          </w:p>
        </w:tc>
      </w:tr>
      <w:tr w:rsidR="00873F4C" w:rsidRPr="00B1671B" w:rsidTr="009750C7">
        <w:tc>
          <w:tcPr>
            <w:tcW w:w="789" w:type="pct"/>
          </w:tcPr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1671B">
              <w:rPr>
                <w:rFonts w:ascii="Times New Roman" w:hAnsi="Times New Roman"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4211" w:type="pct"/>
          </w:tcPr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167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1671B">
              <w:rPr>
                <w:rFonts w:ascii="Times New Roman" w:hAnsi="Times New Roman"/>
                <w:sz w:val="22"/>
                <w:szCs w:val="22"/>
              </w:rPr>
              <w:t>Эпигастральные</w:t>
            </w:r>
            <w:proofErr w:type="spellEnd"/>
            <w:r w:rsidRPr="00B1671B">
              <w:rPr>
                <w:rFonts w:ascii="Times New Roman" w:hAnsi="Times New Roman"/>
                <w:sz w:val="22"/>
                <w:szCs w:val="22"/>
              </w:rPr>
              <w:t xml:space="preserve"> боли и желудочная диспепсия, болезни пищевода, гастриты, язвенная болезнь. Функциональные нарушения в гастроэнтерологии.</w:t>
            </w:r>
          </w:p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ind w:firstLine="32"/>
              <w:rPr>
                <w:rFonts w:ascii="Times New Roman" w:hAnsi="Times New Roman"/>
                <w:sz w:val="22"/>
                <w:szCs w:val="22"/>
              </w:rPr>
            </w:pPr>
            <w:r w:rsidRPr="00B1671B">
              <w:rPr>
                <w:rFonts w:ascii="Times New Roman" w:hAnsi="Times New Roman"/>
                <w:sz w:val="22"/>
                <w:szCs w:val="22"/>
              </w:rPr>
              <w:t xml:space="preserve">Поносы и запоры, диагностика, методы обследования, тактика лечения. Синдром </w:t>
            </w:r>
            <w:proofErr w:type="spellStart"/>
            <w:r w:rsidRPr="00B1671B">
              <w:rPr>
                <w:rFonts w:ascii="Times New Roman" w:hAnsi="Times New Roman"/>
                <w:sz w:val="22"/>
                <w:szCs w:val="22"/>
              </w:rPr>
              <w:t>мальабсорбции</w:t>
            </w:r>
            <w:proofErr w:type="spellEnd"/>
            <w:r w:rsidRPr="00B1671B">
              <w:rPr>
                <w:rFonts w:ascii="Times New Roman" w:hAnsi="Times New Roman"/>
                <w:sz w:val="22"/>
                <w:szCs w:val="22"/>
              </w:rPr>
              <w:t xml:space="preserve">, раздраженного кишечника. Болезнь Крона. Болезнь </w:t>
            </w:r>
            <w:proofErr w:type="spellStart"/>
            <w:r w:rsidRPr="00B1671B">
              <w:rPr>
                <w:rFonts w:ascii="Times New Roman" w:hAnsi="Times New Roman"/>
                <w:sz w:val="22"/>
                <w:szCs w:val="22"/>
              </w:rPr>
              <w:t>Уиппла</w:t>
            </w:r>
            <w:proofErr w:type="spellEnd"/>
            <w:r w:rsidRPr="00B1671B">
              <w:rPr>
                <w:rFonts w:ascii="Times New Roman" w:hAnsi="Times New Roman"/>
                <w:sz w:val="22"/>
                <w:szCs w:val="22"/>
              </w:rPr>
              <w:t xml:space="preserve">. Неспецифический язвенный колит.  </w:t>
            </w:r>
            <w:proofErr w:type="spellStart"/>
            <w:r w:rsidRPr="00B1671B">
              <w:rPr>
                <w:rFonts w:ascii="Times New Roman" w:hAnsi="Times New Roman"/>
                <w:sz w:val="22"/>
                <w:szCs w:val="22"/>
              </w:rPr>
              <w:t>Глютеновая</w:t>
            </w:r>
            <w:proofErr w:type="spellEnd"/>
            <w:r w:rsidRPr="00B1671B">
              <w:rPr>
                <w:rFonts w:ascii="Times New Roman" w:hAnsi="Times New Roman"/>
                <w:sz w:val="22"/>
                <w:szCs w:val="22"/>
              </w:rPr>
              <w:t xml:space="preserve"> болезнь.</w:t>
            </w:r>
          </w:p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ind w:left="32" w:hanging="3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1671B">
              <w:rPr>
                <w:rFonts w:ascii="Times New Roman" w:hAnsi="Times New Roman"/>
                <w:sz w:val="22"/>
                <w:szCs w:val="22"/>
              </w:rPr>
              <w:t>Боли  в</w:t>
            </w:r>
            <w:proofErr w:type="gramEnd"/>
            <w:r w:rsidRPr="00B1671B">
              <w:rPr>
                <w:rFonts w:ascii="Times New Roman" w:hAnsi="Times New Roman"/>
                <w:sz w:val="22"/>
                <w:szCs w:val="22"/>
              </w:rPr>
              <w:t xml:space="preserve"> правом подреберье, </w:t>
            </w:r>
            <w:proofErr w:type="spellStart"/>
            <w:r w:rsidRPr="00B1671B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B167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1671B">
              <w:rPr>
                <w:rFonts w:ascii="Times New Roman" w:hAnsi="Times New Roman"/>
                <w:sz w:val="22"/>
                <w:szCs w:val="22"/>
              </w:rPr>
              <w:t>диагностика.Гепатомегалия</w:t>
            </w:r>
            <w:proofErr w:type="spellEnd"/>
            <w:r w:rsidRPr="00B1671B">
              <w:rPr>
                <w:rFonts w:ascii="Times New Roman" w:hAnsi="Times New Roman"/>
                <w:sz w:val="22"/>
                <w:szCs w:val="22"/>
              </w:rPr>
              <w:t>. Желтуха.  Портальная гипертензия.</w:t>
            </w:r>
          </w:p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ind w:left="247" w:hanging="215"/>
              <w:rPr>
                <w:rFonts w:ascii="Times New Roman" w:hAnsi="Times New Roman"/>
                <w:sz w:val="22"/>
                <w:szCs w:val="22"/>
              </w:rPr>
            </w:pPr>
            <w:r w:rsidRPr="00B1671B">
              <w:rPr>
                <w:rFonts w:ascii="Times New Roman" w:hAnsi="Times New Roman"/>
                <w:sz w:val="22"/>
                <w:szCs w:val="22"/>
              </w:rPr>
              <w:t>Хронический панкреатит, обследования, осложнения.</w:t>
            </w:r>
          </w:p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ind w:left="32" w:hanging="32"/>
              <w:rPr>
                <w:rFonts w:ascii="Times New Roman" w:hAnsi="Times New Roman"/>
                <w:sz w:val="22"/>
                <w:szCs w:val="22"/>
              </w:rPr>
            </w:pPr>
            <w:r w:rsidRPr="00B1671B">
              <w:rPr>
                <w:rFonts w:ascii="Times New Roman" w:hAnsi="Times New Roman"/>
                <w:sz w:val="22"/>
                <w:szCs w:val="22"/>
              </w:rPr>
              <w:t xml:space="preserve">Амилоидоз кишечника. Опухоли в желудочно-кишечном тракте и их </w:t>
            </w:r>
            <w:proofErr w:type="spellStart"/>
            <w:r w:rsidRPr="00B1671B">
              <w:rPr>
                <w:rFonts w:ascii="Times New Roman" w:hAnsi="Times New Roman"/>
                <w:sz w:val="22"/>
                <w:szCs w:val="22"/>
              </w:rPr>
              <w:t>диф.диагностика</w:t>
            </w:r>
            <w:proofErr w:type="spellEnd"/>
            <w:r w:rsidRPr="00B167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ind w:left="32"/>
              <w:rPr>
                <w:rFonts w:ascii="Times New Roman" w:hAnsi="Times New Roman"/>
                <w:sz w:val="22"/>
                <w:szCs w:val="22"/>
              </w:rPr>
            </w:pPr>
            <w:r w:rsidRPr="00B1671B">
              <w:rPr>
                <w:rFonts w:ascii="Times New Roman" w:hAnsi="Times New Roman"/>
                <w:sz w:val="22"/>
                <w:szCs w:val="22"/>
              </w:rPr>
              <w:t xml:space="preserve">Дополнительные обследования: УЗИ, </w:t>
            </w:r>
            <w:proofErr w:type="spellStart"/>
            <w:r w:rsidRPr="00B1671B">
              <w:rPr>
                <w:rFonts w:ascii="Times New Roman" w:hAnsi="Times New Roman"/>
                <w:sz w:val="22"/>
                <w:szCs w:val="22"/>
              </w:rPr>
              <w:t>сцинтиграфия</w:t>
            </w:r>
            <w:proofErr w:type="spellEnd"/>
            <w:r w:rsidRPr="00B1671B">
              <w:rPr>
                <w:rFonts w:ascii="Times New Roman" w:hAnsi="Times New Roman"/>
                <w:sz w:val="22"/>
                <w:szCs w:val="22"/>
              </w:rPr>
              <w:t>, КТ органов брюшной полости, показания, трактовка результатов.</w:t>
            </w:r>
          </w:p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ind w:firstLine="32"/>
              <w:rPr>
                <w:rFonts w:ascii="Times New Roman" w:hAnsi="Times New Roman"/>
                <w:sz w:val="22"/>
                <w:szCs w:val="22"/>
              </w:rPr>
            </w:pPr>
            <w:r w:rsidRPr="00B1671B">
              <w:rPr>
                <w:rFonts w:ascii="Times New Roman" w:hAnsi="Times New Roman"/>
                <w:sz w:val="22"/>
                <w:szCs w:val="22"/>
              </w:rPr>
              <w:t>.Лечение заболеваний желудочно-кишечного тракта.</w:t>
            </w:r>
          </w:p>
        </w:tc>
      </w:tr>
      <w:tr w:rsidR="00873F4C" w:rsidRPr="00B1671B" w:rsidTr="009750C7">
        <w:tc>
          <w:tcPr>
            <w:tcW w:w="789" w:type="pct"/>
          </w:tcPr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1671B">
              <w:rPr>
                <w:rFonts w:ascii="Times New Roman" w:hAnsi="Times New Roman"/>
                <w:sz w:val="22"/>
                <w:szCs w:val="22"/>
              </w:rPr>
              <w:t>Болезни почек</w:t>
            </w:r>
          </w:p>
        </w:tc>
        <w:tc>
          <w:tcPr>
            <w:tcW w:w="4211" w:type="pct"/>
          </w:tcPr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ind w:left="32"/>
              <w:rPr>
                <w:rFonts w:ascii="Times New Roman" w:hAnsi="Times New Roman"/>
                <w:sz w:val="22"/>
                <w:szCs w:val="22"/>
              </w:rPr>
            </w:pPr>
            <w:r w:rsidRPr="00B1671B">
              <w:rPr>
                <w:rFonts w:ascii="Times New Roman" w:hAnsi="Times New Roman"/>
                <w:sz w:val="22"/>
                <w:szCs w:val="22"/>
              </w:rPr>
              <w:t xml:space="preserve">Патологический мочевой осадок, протеинурия; гематурия, дизурия и почечная колика; </w:t>
            </w:r>
            <w:proofErr w:type="spellStart"/>
            <w:r w:rsidRPr="00B1671B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B1671B">
              <w:rPr>
                <w:rFonts w:ascii="Times New Roman" w:hAnsi="Times New Roman"/>
                <w:sz w:val="22"/>
                <w:szCs w:val="22"/>
              </w:rPr>
              <w:t>. диагностика отеков, артериальная гипертензия</w:t>
            </w:r>
          </w:p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ind w:left="3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1671B">
              <w:rPr>
                <w:rFonts w:ascii="Times New Roman" w:hAnsi="Times New Roman"/>
                <w:sz w:val="22"/>
                <w:szCs w:val="22"/>
              </w:rPr>
              <w:t>Диф.диагностика</w:t>
            </w:r>
            <w:proofErr w:type="spellEnd"/>
            <w:r w:rsidRPr="00B1671B">
              <w:rPr>
                <w:rFonts w:ascii="Times New Roman" w:hAnsi="Times New Roman"/>
                <w:sz w:val="22"/>
                <w:szCs w:val="22"/>
              </w:rPr>
              <w:t xml:space="preserve"> поражений почек при системных заболеваниях</w:t>
            </w:r>
          </w:p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ind w:left="32"/>
              <w:rPr>
                <w:rFonts w:ascii="Times New Roman" w:hAnsi="Times New Roman"/>
                <w:sz w:val="22"/>
                <w:szCs w:val="22"/>
              </w:rPr>
            </w:pPr>
            <w:r w:rsidRPr="00B1671B">
              <w:rPr>
                <w:rFonts w:ascii="Times New Roman" w:hAnsi="Times New Roman"/>
                <w:sz w:val="22"/>
                <w:szCs w:val="22"/>
              </w:rPr>
              <w:t xml:space="preserve">Острая и хроническая почечная недостаточность. </w:t>
            </w:r>
          </w:p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ind w:left="32"/>
              <w:rPr>
                <w:rFonts w:ascii="Times New Roman" w:hAnsi="Times New Roman"/>
                <w:sz w:val="22"/>
                <w:szCs w:val="22"/>
              </w:rPr>
            </w:pPr>
            <w:r w:rsidRPr="00B1671B">
              <w:rPr>
                <w:rFonts w:ascii="Times New Roman" w:hAnsi="Times New Roman"/>
                <w:sz w:val="22"/>
                <w:szCs w:val="22"/>
              </w:rPr>
              <w:t xml:space="preserve">Нефротический и нефритический синдром. Амилоидоз. Пиелонефрит, </w:t>
            </w:r>
            <w:proofErr w:type="spellStart"/>
            <w:r w:rsidRPr="00B1671B">
              <w:rPr>
                <w:rFonts w:ascii="Times New Roman" w:hAnsi="Times New Roman"/>
                <w:sz w:val="22"/>
                <w:szCs w:val="22"/>
              </w:rPr>
              <w:t>гломерулонефрит</w:t>
            </w:r>
            <w:proofErr w:type="spellEnd"/>
            <w:r w:rsidRPr="00B167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1671B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B1671B">
              <w:rPr>
                <w:rFonts w:ascii="Times New Roman" w:hAnsi="Times New Roman"/>
                <w:sz w:val="22"/>
                <w:szCs w:val="22"/>
              </w:rPr>
              <w:t>. диагностика, трактовка анализов.</w:t>
            </w:r>
          </w:p>
          <w:p w:rsidR="00873F4C" w:rsidRDefault="00873F4C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1671B">
              <w:rPr>
                <w:rFonts w:ascii="Times New Roman" w:hAnsi="Times New Roman"/>
                <w:sz w:val="22"/>
                <w:szCs w:val="22"/>
              </w:rPr>
              <w:t>Лечение заболеваний почек.</w:t>
            </w:r>
          </w:p>
          <w:p w:rsidR="00873F4C" w:rsidRDefault="00873F4C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  <w:p w:rsidR="00873F4C" w:rsidRDefault="00873F4C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  <w:p w:rsidR="00873F4C" w:rsidRDefault="00873F4C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/>
                <w:color w:val="00000A"/>
              </w:rPr>
            </w:pPr>
          </w:p>
          <w:p w:rsidR="00873F4C" w:rsidRPr="00B1671B" w:rsidRDefault="00873F4C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32FCD">
              <w:rPr>
                <w:rFonts w:ascii="Times New Roman" w:hAnsi="Times New Roman"/>
                <w:b/>
                <w:color w:val="00000A"/>
              </w:rPr>
              <w:t>Производственная (клиническая) практика. Вариативная</w:t>
            </w:r>
          </w:p>
        </w:tc>
      </w:tr>
    </w:tbl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A443B1">
        <w:rPr>
          <w:rFonts w:ascii="Times New Roman" w:hAnsi="Times New Roman"/>
        </w:rPr>
        <w:t>Готовность к проведению комплексных профилактических мероприятий, направленных для укрепления здоровья</w:t>
      </w:r>
    </w:p>
    <w:p w:rsidR="00873F4C" w:rsidRPr="001013F0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873F4C" w:rsidRPr="001013F0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214"/>
        <w:gridCol w:w="8141"/>
      </w:tblGrid>
      <w:tr w:rsidR="00873F4C" w:rsidRPr="00A443B1" w:rsidTr="009750C7">
        <w:trPr>
          <w:tblHeader/>
        </w:trPr>
        <w:tc>
          <w:tcPr>
            <w:tcW w:w="620" w:type="pct"/>
            <w:vAlign w:val="center"/>
          </w:tcPr>
          <w:p w:rsidR="00873F4C" w:rsidRPr="00A443B1" w:rsidRDefault="00873F4C" w:rsidP="009750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43B1">
              <w:rPr>
                <w:rFonts w:ascii="Times New Roman" w:hAnsi="Times New Roman"/>
                <w:bCs/>
              </w:rPr>
              <w:t>ПК-1</w:t>
            </w:r>
          </w:p>
        </w:tc>
        <w:tc>
          <w:tcPr>
            <w:tcW w:w="4154" w:type="pct"/>
            <w:vAlign w:val="center"/>
          </w:tcPr>
          <w:p w:rsidR="00873F4C" w:rsidRPr="00A443B1" w:rsidRDefault="00873F4C" w:rsidP="009750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43B1">
              <w:rPr>
                <w:rFonts w:ascii="Times New Roman" w:hAnsi="Times New Roman"/>
                <w:bCs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873F4C" w:rsidRPr="00A443B1" w:rsidTr="009750C7">
        <w:trPr>
          <w:tblHeader/>
        </w:trPr>
        <w:tc>
          <w:tcPr>
            <w:tcW w:w="620" w:type="pct"/>
            <w:vAlign w:val="center"/>
          </w:tcPr>
          <w:p w:rsidR="00873F4C" w:rsidRPr="00A443B1" w:rsidRDefault="00873F4C" w:rsidP="009750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43B1">
              <w:rPr>
                <w:rFonts w:ascii="Times New Roman" w:hAnsi="Times New Roman"/>
                <w:bCs/>
              </w:rPr>
              <w:t>ПК-2</w:t>
            </w:r>
          </w:p>
        </w:tc>
        <w:tc>
          <w:tcPr>
            <w:tcW w:w="4154" w:type="pct"/>
            <w:vAlign w:val="center"/>
          </w:tcPr>
          <w:p w:rsidR="00873F4C" w:rsidRPr="00A443B1" w:rsidRDefault="00873F4C" w:rsidP="009750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43B1">
              <w:rPr>
                <w:rFonts w:ascii="Times New Roman" w:hAnsi="Times New Roman"/>
                <w:bCs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</w:tbl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873F4C" w:rsidRPr="001013F0" w:rsidRDefault="00873F4C" w:rsidP="00873F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873F4C" w:rsidRDefault="00873F4C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661"/>
        <w:gridCol w:w="7694"/>
      </w:tblGrid>
      <w:tr w:rsidR="00873F4C" w:rsidRPr="00121AB2" w:rsidTr="009750C7">
        <w:tc>
          <w:tcPr>
            <w:tcW w:w="846" w:type="pct"/>
          </w:tcPr>
          <w:p w:rsidR="00873F4C" w:rsidRPr="00121AB2" w:rsidRDefault="00873F4C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121AB2">
              <w:rPr>
                <w:rFonts w:ascii="Times New Roman" w:hAnsi="Times New Roman"/>
                <w:sz w:val="22"/>
                <w:szCs w:val="22"/>
              </w:rPr>
              <w:t>Болезни крови</w:t>
            </w:r>
          </w:p>
        </w:tc>
        <w:tc>
          <w:tcPr>
            <w:tcW w:w="3917" w:type="pct"/>
          </w:tcPr>
          <w:p w:rsidR="00873F4C" w:rsidRPr="00121AB2" w:rsidRDefault="00873F4C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21AB2">
              <w:rPr>
                <w:rFonts w:ascii="Times New Roman" w:hAnsi="Times New Roman" w:cs="Times New Roman"/>
                <w:lang w:eastAsia="ru-RU"/>
              </w:rPr>
              <w:t>Проведение диспансерных осмотров. Ранняя диагностика заболеваний. Контроль и наблюдение за диспансерными больными.  Борьба с вредными привычками. Профилактические беседы.</w:t>
            </w:r>
          </w:p>
        </w:tc>
      </w:tr>
      <w:tr w:rsidR="00873F4C" w:rsidRPr="00121AB2" w:rsidTr="009750C7">
        <w:tc>
          <w:tcPr>
            <w:tcW w:w="846" w:type="pct"/>
          </w:tcPr>
          <w:p w:rsidR="00873F4C" w:rsidRPr="00121AB2" w:rsidRDefault="00873F4C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121AB2">
              <w:rPr>
                <w:rFonts w:ascii="Times New Roman" w:hAnsi="Times New Roman"/>
                <w:sz w:val="22"/>
                <w:szCs w:val="22"/>
              </w:rPr>
              <w:t>Ревматология</w:t>
            </w:r>
          </w:p>
        </w:tc>
        <w:tc>
          <w:tcPr>
            <w:tcW w:w="3917" w:type="pct"/>
          </w:tcPr>
          <w:p w:rsidR="00873F4C" w:rsidRPr="00121AB2" w:rsidRDefault="00873F4C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21AB2">
              <w:rPr>
                <w:rFonts w:ascii="Times New Roman" w:hAnsi="Times New Roman" w:cs="Times New Roman"/>
                <w:lang w:eastAsia="ru-RU"/>
              </w:rPr>
              <w:t>Проведение диспансерных осмотров. Ранняя диагностика заболеваний. Контроль и наблюдение за диспансерными больными.  Борьба с вредными привычками. Профилактические беседы.</w:t>
            </w:r>
          </w:p>
        </w:tc>
      </w:tr>
      <w:tr w:rsidR="00873F4C" w:rsidRPr="00121AB2" w:rsidTr="009750C7">
        <w:tc>
          <w:tcPr>
            <w:tcW w:w="846" w:type="pct"/>
          </w:tcPr>
          <w:p w:rsidR="00873F4C" w:rsidRPr="00121AB2" w:rsidRDefault="00873F4C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121AB2">
              <w:rPr>
                <w:rFonts w:ascii="Times New Roman" w:hAnsi="Times New Roman"/>
                <w:sz w:val="22"/>
                <w:szCs w:val="22"/>
              </w:rPr>
              <w:t>Заболевания эндокринной системы</w:t>
            </w:r>
          </w:p>
        </w:tc>
        <w:tc>
          <w:tcPr>
            <w:tcW w:w="3917" w:type="pct"/>
          </w:tcPr>
          <w:p w:rsidR="00873F4C" w:rsidRPr="00121AB2" w:rsidRDefault="00873F4C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21AB2">
              <w:rPr>
                <w:rFonts w:ascii="Times New Roman" w:hAnsi="Times New Roman" w:cs="Times New Roman"/>
                <w:lang w:eastAsia="ru-RU"/>
              </w:rPr>
              <w:t>Проведение диспансерных осмотров. Ранняя диагностика заболеваний. Контроль и наблюдение за диспансерными больными.  Борьба с вредными привычками. Профилактические беседы.</w:t>
            </w:r>
          </w:p>
        </w:tc>
      </w:tr>
    </w:tbl>
    <w:p w:rsidR="007E4515" w:rsidRDefault="007E4515" w:rsidP="007E4515">
      <w:pPr>
        <w:pStyle w:val="a"/>
        <w:numPr>
          <w:ilvl w:val="0"/>
          <w:numId w:val="0"/>
        </w:numPr>
        <w:ind w:left="494" w:hanging="247"/>
        <w:rPr>
          <w:color w:val="000000"/>
          <w:sz w:val="22"/>
          <w:szCs w:val="22"/>
        </w:rPr>
      </w:pPr>
    </w:p>
    <w:p w:rsidR="007E4515" w:rsidRDefault="007E4515" w:rsidP="007E4515">
      <w:pPr>
        <w:pStyle w:val="a"/>
        <w:numPr>
          <w:ilvl w:val="0"/>
          <w:numId w:val="0"/>
        </w:numPr>
        <w:ind w:left="494" w:hanging="247"/>
        <w:jc w:val="center"/>
        <w:rPr>
          <w:b/>
          <w:color w:val="000000"/>
          <w:sz w:val="22"/>
          <w:szCs w:val="22"/>
        </w:rPr>
      </w:pPr>
    </w:p>
    <w:p w:rsidR="006808B2" w:rsidRDefault="006808B2" w:rsidP="007E4515">
      <w:pPr>
        <w:pStyle w:val="a"/>
        <w:numPr>
          <w:ilvl w:val="0"/>
          <w:numId w:val="0"/>
        </w:numPr>
        <w:ind w:left="494" w:hanging="247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6808B2" w:rsidRDefault="006808B2" w:rsidP="007E4515">
      <w:pPr>
        <w:pStyle w:val="a"/>
        <w:numPr>
          <w:ilvl w:val="0"/>
          <w:numId w:val="0"/>
        </w:numPr>
        <w:ind w:left="494" w:hanging="247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6808B2" w:rsidRDefault="006808B2" w:rsidP="007E4515">
      <w:pPr>
        <w:pStyle w:val="a"/>
        <w:numPr>
          <w:ilvl w:val="0"/>
          <w:numId w:val="0"/>
        </w:numPr>
        <w:ind w:left="494" w:hanging="247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6808B2" w:rsidRDefault="006808B2" w:rsidP="007E4515">
      <w:pPr>
        <w:pStyle w:val="a"/>
        <w:numPr>
          <w:ilvl w:val="0"/>
          <w:numId w:val="0"/>
        </w:numPr>
        <w:ind w:left="494" w:hanging="247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873F4C" w:rsidRPr="00873F4C" w:rsidRDefault="00873F4C" w:rsidP="00873F4C">
      <w:pPr>
        <w:pStyle w:val="3"/>
      </w:pPr>
      <w:r w:rsidRPr="00873F4C">
        <w:t>ПРОГРАММА ГОСУДАРСТВЕННОЙ ИТОГОВОЙ АТТЕСТАЦИИ</w:t>
      </w:r>
    </w:p>
    <w:p w:rsidR="00D818A0" w:rsidRDefault="00D818A0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1AB2" w:rsidRDefault="00121AB2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1AB2" w:rsidRDefault="00121AB2" w:rsidP="00121A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355"/>
      </w:tblGrid>
      <w:tr w:rsidR="00121AB2" w:rsidRPr="00C758E1" w:rsidTr="00121AB2">
        <w:trPr>
          <w:trHeight w:val="340"/>
        </w:trPr>
        <w:tc>
          <w:tcPr>
            <w:tcW w:w="9854" w:type="dxa"/>
            <w:vAlign w:val="bottom"/>
          </w:tcPr>
          <w:p w:rsidR="00121AB2" w:rsidRPr="00C758E1" w:rsidRDefault="00121AB2" w:rsidP="0013770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121AB2" w:rsidRPr="00C758E1" w:rsidTr="00121AB2">
        <w:trPr>
          <w:trHeight w:val="340"/>
        </w:trPr>
        <w:tc>
          <w:tcPr>
            <w:tcW w:w="9854" w:type="dxa"/>
            <w:vAlign w:val="bottom"/>
          </w:tcPr>
          <w:p w:rsidR="00121AB2" w:rsidRPr="00C758E1" w:rsidRDefault="00121AB2" w:rsidP="00137703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F7FD5">
              <w:t xml:space="preserve">Соответствие его подготовки требованиям государственного образовательного стандарта по </w:t>
            </w:r>
            <w:r>
              <w:t>специальности</w:t>
            </w:r>
            <w:r w:rsidRPr="00EF7FD5">
              <w:t xml:space="preserve"> высшего образования подготовки кадров</w:t>
            </w:r>
            <w:r>
              <w:t xml:space="preserve"> высшей квалификации</w:t>
            </w:r>
            <w:r w:rsidRPr="00EF7FD5">
              <w:t xml:space="preserve"> в </w:t>
            </w:r>
            <w:r>
              <w:t>ордина</w:t>
            </w:r>
            <w:r w:rsidRPr="00EF7FD5">
              <w:t>туре</w:t>
            </w:r>
          </w:p>
        </w:tc>
      </w:tr>
    </w:tbl>
    <w:p w:rsidR="00121AB2" w:rsidRPr="001013F0" w:rsidRDefault="00121AB2" w:rsidP="00121A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121AB2" w:rsidRDefault="00121AB2" w:rsidP="00121A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121AB2" w:rsidRDefault="00121AB2" w:rsidP="00121AB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</w:t>
      </w:r>
      <w:r>
        <w:rPr>
          <w:rFonts w:ascii="Times New Roman" w:eastAsia="Times New Roman" w:hAnsi="Times New Roman"/>
          <w:color w:val="000000"/>
          <w:lang w:eastAsia="ru-RU"/>
        </w:rPr>
        <w:t>сциплина относится к базовой</w:t>
      </w:r>
      <w:r w:rsidRPr="001013F0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121AB2" w:rsidRPr="001013F0" w:rsidRDefault="00121AB2" w:rsidP="00121A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121AB2" w:rsidRDefault="00121AB2" w:rsidP="00121AB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vAlign w:val="bottom"/>
          </w:tcPr>
          <w:p w:rsidR="00121AB2" w:rsidRPr="00EA667D" w:rsidRDefault="00121AB2" w:rsidP="001377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667D">
              <w:rPr>
                <w:rFonts w:ascii="Times New Roman" w:hAnsi="Times New Roman" w:cs="Times New Roman"/>
                <w:szCs w:val="22"/>
              </w:rPr>
              <w:t>готовностью к абстрактному мышлению, анализу, синтезу</w:t>
            </w:r>
          </w:p>
        </w:tc>
      </w:tr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</w:t>
            </w:r>
            <w:r w:rsidRPr="00EA667D">
              <w:rPr>
                <w:rFonts w:ascii="Times New Roman" w:hAnsi="Times New Roman"/>
              </w:rPr>
              <w:lastRenderedPageBreak/>
              <w:t>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lastRenderedPageBreak/>
              <w:t>ПК-1</w:t>
            </w:r>
          </w:p>
        </w:tc>
        <w:tc>
          <w:tcPr>
            <w:tcW w:w="4154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121AB2" w:rsidRPr="00EA667D" w:rsidRDefault="00121AB2" w:rsidP="001377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</w:tcPr>
          <w:p w:rsidR="00121AB2" w:rsidRPr="00EA667D" w:rsidRDefault="00121AB2" w:rsidP="001377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</w:tcPr>
          <w:p w:rsidR="00121AB2" w:rsidRPr="00EA667D" w:rsidRDefault="00121AB2" w:rsidP="001377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</w:tcPr>
          <w:p w:rsidR="00121AB2" w:rsidRPr="00EA667D" w:rsidRDefault="00121AB2" w:rsidP="001377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2" w:history="1">
              <w:r w:rsidRPr="00EA667D">
                <w:rPr>
                  <w:rFonts w:ascii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и проблем, связанных со здоровьем</w:t>
            </w:r>
          </w:p>
        </w:tc>
      </w:tr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</w:tcPr>
          <w:p w:rsidR="00121AB2" w:rsidRPr="00EA667D" w:rsidRDefault="00121AB2" w:rsidP="001377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ведению и лечению пациентов, нуждающихся в оказании медицинской помощи в рамках общей врачебной практики (семейной медицины) </w:t>
            </w:r>
          </w:p>
        </w:tc>
      </w:tr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</w:tcPr>
          <w:p w:rsidR="00121AB2" w:rsidRPr="00EA667D" w:rsidRDefault="00121AB2" w:rsidP="001377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</w:tcPr>
          <w:p w:rsidR="00121AB2" w:rsidRPr="00EA667D" w:rsidRDefault="00121AB2" w:rsidP="001377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</w:tcPr>
          <w:p w:rsidR="00121AB2" w:rsidRPr="00EA667D" w:rsidRDefault="00121AB2" w:rsidP="001377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</w:tcPr>
          <w:p w:rsidR="00121AB2" w:rsidRPr="00EA667D" w:rsidRDefault="00121AB2" w:rsidP="001377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</w:tcPr>
          <w:p w:rsidR="00121AB2" w:rsidRPr="00EA667D" w:rsidRDefault="00121AB2" w:rsidP="001377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121AB2" w:rsidRPr="00EA667D" w:rsidTr="00121AB2">
        <w:trPr>
          <w:trHeight w:val="340"/>
        </w:trPr>
        <w:tc>
          <w:tcPr>
            <w:tcW w:w="620" w:type="pct"/>
            <w:vAlign w:val="bottom"/>
          </w:tcPr>
          <w:p w:rsidR="00121AB2" w:rsidRPr="00EA667D" w:rsidRDefault="00121AB2" w:rsidP="00137703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</w:tcPr>
          <w:p w:rsidR="00121AB2" w:rsidRPr="00EA667D" w:rsidRDefault="00121AB2" w:rsidP="00137703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121AB2" w:rsidRDefault="00121AB2" w:rsidP="00121AB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121AB2" w:rsidRDefault="00121AB2" w:rsidP="00121AB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121AB2" w:rsidRPr="001013F0" w:rsidRDefault="00121AB2" w:rsidP="00121AB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121AB2" w:rsidRDefault="00121AB2" w:rsidP="00121A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W w:w="5018" w:type="pct"/>
        <w:tblLayout w:type="fixed"/>
        <w:tblLook w:val="00A0" w:firstRow="1" w:lastRow="0" w:firstColumn="1" w:lastColumn="0" w:noHBand="0" w:noVBand="0"/>
      </w:tblPr>
      <w:tblGrid>
        <w:gridCol w:w="1123"/>
        <w:gridCol w:w="8266"/>
      </w:tblGrid>
      <w:tr w:rsidR="00121AB2" w:rsidRPr="00530B4F" w:rsidTr="00873F4C">
        <w:tc>
          <w:tcPr>
            <w:tcW w:w="598" w:type="pct"/>
            <w:vAlign w:val="center"/>
          </w:tcPr>
          <w:p w:rsidR="00121AB2" w:rsidRPr="000E5361" w:rsidRDefault="00121AB2" w:rsidP="001377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5361">
              <w:rPr>
                <w:rFonts w:ascii="Times New Roman" w:hAnsi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4402" w:type="pct"/>
          </w:tcPr>
          <w:p w:rsidR="00121AB2" w:rsidRPr="00530B4F" w:rsidRDefault="00121AB2" w:rsidP="0013770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30B4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Заболевания органов дыхания: </w:t>
            </w:r>
            <w:r w:rsidRPr="00530B4F">
              <w:rPr>
                <w:rFonts w:ascii="Times New Roman" w:hAnsi="Times New Roman"/>
                <w:lang w:eastAsia="ru-RU"/>
              </w:rPr>
              <w:t xml:space="preserve">Острые воспалительные и хронические заболевания органов дыхания: (бронхиты, пневмонии, абсцессы, плевриты, бронхоэктатическая болезнь, диссеминированные заболевания легких, бронхиальная астма, ХОБЛ.; Неотложные состояния: легочное кровотечение, внезапное удушье, </w:t>
            </w:r>
            <w:proofErr w:type="spellStart"/>
            <w:r w:rsidRPr="00530B4F">
              <w:rPr>
                <w:rFonts w:ascii="Times New Roman" w:hAnsi="Times New Roman"/>
                <w:lang w:eastAsia="ru-RU"/>
              </w:rPr>
              <w:t>асматический</w:t>
            </w:r>
            <w:proofErr w:type="spellEnd"/>
            <w:r w:rsidRPr="00530B4F">
              <w:rPr>
                <w:rFonts w:ascii="Times New Roman" w:hAnsi="Times New Roman"/>
                <w:lang w:eastAsia="ru-RU"/>
              </w:rPr>
              <w:t xml:space="preserve"> </w:t>
            </w:r>
            <w:r w:rsidRPr="00530B4F">
              <w:rPr>
                <w:rFonts w:ascii="Times New Roman" w:hAnsi="Times New Roman"/>
                <w:lang w:eastAsia="ru-RU"/>
              </w:rPr>
              <w:lastRenderedPageBreak/>
              <w:t xml:space="preserve">статус, тромбоэмболия легочной артерии, острая дыхательная недостаточность. </w:t>
            </w:r>
            <w:proofErr w:type="spellStart"/>
            <w:r w:rsidRPr="00530B4F">
              <w:rPr>
                <w:rFonts w:ascii="Times New Roman" w:hAnsi="Times New Roman"/>
                <w:lang w:eastAsia="ru-RU"/>
              </w:rPr>
              <w:t>Диф</w:t>
            </w:r>
            <w:proofErr w:type="spellEnd"/>
            <w:r w:rsidRPr="00530B4F">
              <w:rPr>
                <w:rFonts w:ascii="Times New Roman" w:hAnsi="Times New Roman"/>
                <w:lang w:eastAsia="ru-RU"/>
              </w:rPr>
              <w:t xml:space="preserve">. диагностика одышки, кашля. Оценка данных ФВД, томографии, </w:t>
            </w:r>
            <w:proofErr w:type="spellStart"/>
            <w:r w:rsidRPr="00530B4F">
              <w:rPr>
                <w:rFonts w:ascii="Times New Roman" w:hAnsi="Times New Roman"/>
                <w:lang w:eastAsia="ru-RU"/>
              </w:rPr>
              <w:t>рентгендиагностика</w:t>
            </w:r>
            <w:proofErr w:type="spellEnd"/>
            <w:r w:rsidRPr="00530B4F">
              <w:rPr>
                <w:rFonts w:ascii="Times New Roman" w:hAnsi="Times New Roman"/>
                <w:lang w:eastAsia="ru-RU"/>
              </w:rPr>
              <w:t xml:space="preserve">.  </w:t>
            </w:r>
          </w:p>
          <w:p w:rsidR="00121AB2" w:rsidRPr="00530B4F" w:rsidRDefault="00121AB2" w:rsidP="001377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30B4F">
              <w:rPr>
                <w:rFonts w:ascii="Times New Roman" w:hAnsi="Times New Roman"/>
                <w:b/>
                <w:lang w:eastAsia="ru-RU"/>
              </w:rPr>
              <w:t xml:space="preserve">Заболевания органов </w:t>
            </w:r>
            <w:proofErr w:type="gramStart"/>
            <w:r w:rsidRPr="00530B4F">
              <w:rPr>
                <w:rFonts w:ascii="Times New Roman" w:hAnsi="Times New Roman"/>
                <w:b/>
                <w:lang w:eastAsia="ru-RU"/>
              </w:rPr>
              <w:t>кровообращения:</w:t>
            </w:r>
            <w:r w:rsidRPr="00530B4F">
              <w:rPr>
                <w:rFonts w:ascii="Times New Roman" w:hAnsi="Times New Roman"/>
                <w:lang w:eastAsia="ru-RU"/>
              </w:rPr>
              <w:t xml:space="preserve">  Пороки</w:t>
            </w:r>
            <w:proofErr w:type="gramEnd"/>
            <w:r w:rsidRPr="00530B4F">
              <w:rPr>
                <w:rFonts w:ascii="Times New Roman" w:hAnsi="Times New Roman"/>
                <w:lang w:eastAsia="ru-RU"/>
              </w:rPr>
              <w:t xml:space="preserve"> сердца (врожденные и приобретенные). </w:t>
            </w:r>
            <w:proofErr w:type="spellStart"/>
            <w:r w:rsidRPr="00530B4F">
              <w:rPr>
                <w:rFonts w:ascii="Times New Roman" w:hAnsi="Times New Roman"/>
                <w:lang w:eastAsia="ru-RU"/>
              </w:rPr>
              <w:t>Диф</w:t>
            </w:r>
            <w:proofErr w:type="spellEnd"/>
            <w:r w:rsidRPr="00530B4F">
              <w:rPr>
                <w:rFonts w:ascii="Times New Roman" w:hAnsi="Times New Roman"/>
                <w:lang w:eastAsia="ru-RU"/>
              </w:rPr>
              <w:t xml:space="preserve">. Диагностика и лечение артериальных гипертензий. </w:t>
            </w:r>
            <w:proofErr w:type="spellStart"/>
            <w:r w:rsidRPr="00530B4F">
              <w:rPr>
                <w:rFonts w:ascii="Times New Roman" w:hAnsi="Times New Roman"/>
                <w:lang w:eastAsia="ru-RU"/>
              </w:rPr>
              <w:t>Диф</w:t>
            </w:r>
            <w:proofErr w:type="spellEnd"/>
            <w:r w:rsidRPr="00530B4F">
              <w:rPr>
                <w:rFonts w:ascii="Times New Roman" w:hAnsi="Times New Roman"/>
                <w:lang w:eastAsia="ru-RU"/>
              </w:rPr>
              <w:t xml:space="preserve">. диагностика </w:t>
            </w:r>
            <w:proofErr w:type="spellStart"/>
            <w:r w:rsidRPr="00530B4F">
              <w:rPr>
                <w:rFonts w:ascii="Times New Roman" w:hAnsi="Times New Roman"/>
                <w:lang w:eastAsia="ru-RU"/>
              </w:rPr>
              <w:t>кардиалгий</w:t>
            </w:r>
            <w:proofErr w:type="spellEnd"/>
            <w:r w:rsidRPr="00530B4F">
              <w:rPr>
                <w:rFonts w:ascii="Times New Roman" w:hAnsi="Times New Roman"/>
                <w:lang w:eastAsia="ru-RU"/>
              </w:rPr>
              <w:t xml:space="preserve">: ОКС, Стенокардия, инфаркт миокарда. Недостаточность кровообращения, тактика лечения. Аритмии и блокады. </w:t>
            </w:r>
            <w:proofErr w:type="spellStart"/>
            <w:r w:rsidRPr="00530B4F">
              <w:rPr>
                <w:rFonts w:ascii="Times New Roman" w:hAnsi="Times New Roman"/>
                <w:lang w:eastAsia="ru-RU"/>
              </w:rPr>
              <w:t>Некоронарогенные</w:t>
            </w:r>
            <w:proofErr w:type="spellEnd"/>
            <w:r w:rsidRPr="00530B4F">
              <w:rPr>
                <w:rFonts w:ascii="Times New Roman" w:hAnsi="Times New Roman"/>
                <w:lang w:eastAsia="ru-RU"/>
              </w:rPr>
              <w:t xml:space="preserve"> заболевания миокарда.  Функциональные методы исследования в кардиологии, трактовка результатов.</w:t>
            </w:r>
          </w:p>
          <w:p w:rsidR="00121AB2" w:rsidRPr="00530B4F" w:rsidRDefault="00121AB2" w:rsidP="001377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30B4F">
              <w:rPr>
                <w:rFonts w:ascii="Times New Roman" w:hAnsi="Times New Roman"/>
                <w:b/>
                <w:lang w:eastAsia="ru-RU"/>
              </w:rPr>
              <w:t xml:space="preserve">Болезни органов пищеварения: </w:t>
            </w:r>
            <w:proofErr w:type="spellStart"/>
            <w:r w:rsidRPr="00530B4F">
              <w:rPr>
                <w:rFonts w:ascii="Times New Roman" w:hAnsi="Times New Roman"/>
                <w:lang w:eastAsia="ru-RU"/>
              </w:rPr>
              <w:t>Эпигастральные</w:t>
            </w:r>
            <w:proofErr w:type="spellEnd"/>
            <w:r w:rsidRPr="00530B4F">
              <w:rPr>
                <w:rFonts w:ascii="Times New Roman" w:hAnsi="Times New Roman"/>
                <w:lang w:eastAsia="ru-RU"/>
              </w:rPr>
              <w:t xml:space="preserve"> боли и желудочная диспепсия, болезни пищевода, поджелудочной железы, печени, </w:t>
            </w:r>
            <w:proofErr w:type="spellStart"/>
            <w:proofErr w:type="gramStart"/>
            <w:r w:rsidRPr="00530B4F">
              <w:rPr>
                <w:rFonts w:ascii="Times New Roman" w:hAnsi="Times New Roman"/>
                <w:lang w:eastAsia="ru-RU"/>
              </w:rPr>
              <w:t>кишечника,гастриты</w:t>
            </w:r>
            <w:proofErr w:type="spellEnd"/>
            <w:proofErr w:type="gramEnd"/>
            <w:r w:rsidRPr="00530B4F">
              <w:rPr>
                <w:rFonts w:ascii="Times New Roman" w:hAnsi="Times New Roman"/>
                <w:lang w:eastAsia="ru-RU"/>
              </w:rPr>
              <w:t xml:space="preserve">, язвенная болезнь. Функциональные нарушения в гастроэнтерологии: поносы и запоры, синдром </w:t>
            </w:r>
            <w:proofErr w:type="spellStart"/>
            <w:r w:rsidRPr="00530B4F">
              <w:rPr>
                <w:rFonts w:ascii="Times New Roman" w:hAnsi="Times New Roman"/>
                <w:lang w:eastAsia="ru-RU"/>
              </w:rPr>
              <w:t>мальабсорбции</w:t>
            </w:r>
            <w:proofErr w:type="spellEnd"/>
            <w:r w:rsidRPr="00530B4F">
              <w:rPr>
                <w:rFonts w:ascii="Times New Roman" w:hAnsi="Times New Roman"/>
                <w:lang w:eastAsia="ru-RU"/>
              </w:rPr>
              <w:t>, синдром раздраженного кишечника. Амилоидоз кишечника. Опухоли в желудочно-кишечном тракте. Методы диагностики и лечения.</w:t>
            </w:r>
          </w:p>
          <w:p w:rsidR="00121AB2" w:rsidRPr="00530B4F" w:rsidRDefault="00121AB2" w:rsidP="00137703">
            <w:pPr>
              <w:pStyle w:val="a"/>
              <w:numPr>
                <w:ilvl w:val="0"/>
                <w:numId w:val="0"/>
              </w:numPr>
              <w:ind w:left="32"/>
              <w:rPr>
                <w:sz w:val="22"/>
                <w:szCs w:val="22"/>
              </w:rPr>
            </w:pPr>
            <w:r w:rsidRPr="00530B4F">
              <w:rPr>
                <w:b/>
                <w:sz w:val="22"/>
                <w:szCs w:val="22"/>
              </w:rPr>
              <w:t>Болезни почек</w:t>
            </w:r>
            <w:r w:rsidRPr="00530B4F">
              <w:rPr>
                <w:sz w:val="22"/>
                <w:szCs w:val="22"/>
              </w:rPr>
              <w:t xml:space="preserve">: Патологический мочевой осадок, протеинурия; гематурия, дизурия и почечная колика; </w:t>
            </w:r>
            <w:proofErr w:type="spellStart"/>
            <w:r w:rsidRPr="00530B4F">
              <w:rPr>
                <w:sz w:val="22"/>
                <w:szCs w:val="22"/>
              </w:rPr>
              <w:t>диф</w:t>
            </w:r>
            <w:proofErr w:type="spellEnd"/>
            <w:r w:rsidRPr="00530B4F">
              <w:rPr>
                <w:sz w:val="22"/>
                <w:szCs w:val="22"/>
              </w:rPr>
              <w:t xml:space="preserve">. диагностика отеков, артериальная гипертензия. Поражение почек при системных заболеваниях. Острая и хроническая почечная недостаточность. Нефротический и нефритический синдром. Амилоидоз. Пиелонефрит, </w:t>
            </w:r>
            <w:proofErr w:type="spellStart"/>
            <w:r w:rsidRPr="00530B4F">
              <w:rPr>
                <w:sz w:val="22"/>
                <w:szCs w:val="22"/>
              </w:rPr>
              <w:t>гломерулонефрит</w:t>
            </w:r>
            <w:proofErr w:type="spellEnd"/>
            <w:r w:rsidRPr="00530B4F">
              <w:rPr>
                <w:sz w:val="22"/>
                <w:szCs w:val="22"/>
              </w:rPr>
              <w:t>, Диагностика и лечение заболеваний почек.</w:t>
            </w:r>
          </w:p>
          <w:p w:rsidR="00121AB2" w:rsidRPr="00530B4F" w:rsidRDefault="00121AB2" w:rsidP="00137703">
            <w:pPr>
              <w:pStyle w:val="a"/>
              <w:numPr>
                <w:ilvl w:val="0"/>
                <w:numId w:val="0"/>
              </w:numPr>
              <w:ind w:left="32"/>
              <w:rPr>
                <w:sz w:val="22"/>
                <w:szCs w:val="22"/>
              </w:rPr>
            </w:pPr>
            <w:r w:rsidRPr="00530B4F">
              <w:rPr>
                <w:b/>
                <w:sz w:val="22"/>
                <w:szCs w:val="22"/>
              </w:rPr>
              <w:t>Болезни крови</w:t>
            </w:r>
            <w:r w:rsidRPr="00530B4F">
              <w:rPr>
                <w:sz w:val="22"/>
                <w:szCs w:val="22"/>
              </w:rPr>
              <w:t xml:space="preserve">: Анемии, лейкоза, </w:t>
            </w:r>
            <w:proofErr w:type="spellStart"/>
            <w:r w:rsidRPr="00530B4F">
              <w:rPr>
                <w:sz w:val="22"/>
                <w:szCs w:val="22"/>
              </w:rPr>
              <w:t>лимфоаденопатии</w:t>
            </w:r>
            <w:proofErr w:type="spellEnd"/>
            <w:r w:rsidRPr="00530B4F">
              <w:rPr>
                <w:sz w:val="22"/>
                <w:szCs w:val="22"/>
              </w:rPr>
              <w:t xml:space="preserve">, </w:t>
            </w:r>
            <w:proofErr w:type="spellStart"/>
            <w:r w:rsidRPr="00530B4F">
              <w:rPr>
                <w:sz w:val="22"/>
                <w:szCs w:val="22"/>
              </w:rPr>
              <w:t>спленомегалия</w:t>
            </w:r>
            <w:proofErr w:type="spellEnd"/>
            <w:r w:rsidRPr="00530B4F">
              <w:rPr>
                <w:sz w:val="22"/>
                <w:szCs w:val="22"/>
              </w:rPr>
              <w:t xml:space="preserve">, </w:t>
            </w:r>
            <w:proofErr w:type="spellStart"/>
            <w:r w:rsidRPr="00530B4F">
              <w:rPr>
                <w:sz w:val="22"/>
                <w:szCs w:val="22"/>
              </w:rPr>
              <w:t>агранулоцитоз</w:t>
            </w:r>
            <w:proofErr w:type="spellEnd"/>
            <w:r w:rsidRPr="00530B4F">
              <w:rPr>
                <w:sz w:val="22"/>
                <w:szCs w:val="22"/>
              </w:rPr>
              <w:t xml:space="preserve">, геморрагические диатезы и системные </w:t>
            </w:r>
            <w:proofErr w:type="spellStart"/>
            <w:r w:rsidRPr="00530B4F">
              <w:rPr>
                <w:sz w:val="22"/>
                <w:szCs w:val="22"/>
              </w:rPr>
              <w:t>васкулиты</w:t>
            </w:r>
            <w:proofErr w:type="spellEnd"/>
            <w:r w:rsidRPr="00530B4F">
              <w:rPr>
                <w:sz w:val="22"/>
                <w:szCs w:val="22"/>
              </w:rPr>
              <w:t xml:space="preserve">. Трактовка гемограмм, стернальной пункции. </w:t>
            </w:r>
          </w:p>
          <w:p w:rsidR="00121AB2" w:rsidRPr="00530B4F" w:rsidRDefault="00121AB2" w:rsidP="00137703">
            <w:pPr>
              <w:pStyle w:val="a"/>
              <w:numPr>
                <w:ilvl w:val="0"/>
                <w:numId w:val="0"/>
              </w:numPr>
              <w:ind w:left="32"/>
              <w:rPr>
                <w:sz w:val="22"/>
                <w:szCs w:val="22"/>
              </w:rPr>
            </w:pPr>
            <w:r w:rsidRPr="00530B4F">
              <w:rPr>
                <w:b/>
                <w:sz w:val="22"/>
                <w:szCs w:val="22"/>
              </w:rPr>
              <w:t xml:space="preserve">Ревматология: </w:t>
            </w:r>
            <w:r w:rsidRPr="00530B4F">
              <w:rPr>
                <w:sz w:val="22"/>
                <w:szCs w:val="22"/>
              </w:rPr>
              <w:t xml:space="preserve">Системные заболевания соединительной ткани, системные </w:t>
            </w:r>
            <w:proofErr w:type="spellStart"/>
            <w:r w:rsidRPr="00530B4F">
              <w:rPr>
                <w:sz w:val="22"/>
                <w:szCs w:val="22"/>
              </w:rPr>
              <w:t>васкулиты</w:t>
            </w:r>
            <w:proofErr w:type="spellEnd"/>
            <w:r w:rsidRPr="00530B4F">
              <w:rPr>
                <w:sz w:val="22"/>
                <w:szCs w:val="22"/>
              </w:rPr>
              <w:t>.  воспалительные и обменные заболевания суставов, специфические артриты. Методы диагностики, лечение.</w:t>
            </w:r>
          </w:p>
          <w:p w:rsidR="00121AB2" w:rsidRPr="00530B4F" w:rsidRDefault="00121AB2" w:rsidP="00137703">
            <w:pPr>
              <w:pStyle w:val="a"/>
              <w:numPr>
                <w:ilvl w:val="0"/>
                <w:numId w:val="0"/>
              </w:numPr>
              <w:ind w:left="32"/>
              <w:rPr>
                <w:sz w:val="22"/>
                <w:szCs w:val="22"/>
              </w:rPr>
            </w:pPr>
            <w:r w:rsidRPr="00530B4F">
              <w:rPr>
                <w:b/>
                <w:sz w:val="22"/>
                <w:szCs w:val="22"/>
              </w:rPr>
              <w:t xml:space="preserve">Болезни органов эндокринной системы: </w:t>
            </w:r>
            <w:r w:rsidRPr="00530B4F">
              <w:rPr>
                <w:sz w:val="22"/>
                <w:szCs w:val="22"/>
              </w:rPr>
              <w:t>Сахарный диабет, течение, диагностика, лечение, препараты, принципы назначения инсулинотерапии. Болезни щитовидной железы часто встречающие в практике врача-интерниста</w:t>
            </w:r>
          </w:p>
          <w:p w:rsidR="00121AB2" w:rsidRPr="00530B4F" w:rsidRDefault="00121AB2" w:rsidP="00137703">
            <w:pPr>
              <w:pStyle w:val="a"/>
              <w:numPr>
                <w:ilvl w:val="0"/>
                <w:numId w:val="0"/>
              </w:numPr>
              <w:ind w:left="32"/>
              <w:rPr>
                <w:sz w:val="22"/>
                <w:szCs w:val="22"/>
              </w:rPr>
            </w:pPr>
            <w:r w:rsidRPr="00530B4F">
              <w:rPr>
                <w:sz w:val="22"/>
                <w:szCs w:val="22"/>
              </w:rPr>
              <w:t xml:space="preserve"> Неотложные состояния в эндокринологии</w:t>
            </w:r>
          </w:p>
        </w:tc>
      </w:tr>
      <w:tr w:rsidR="00121AB2" w:rsidRPr="00530B4F" w:rsidTr="00873F4C">
        <w:tc>
          <w:tcPr>
            <w:tcW w:w="598" w:type="pct"/>
            <w:vAlign w:val="center"/>
          </w:tcPr>
          <w:p w:rsidR="00121AB2" w:rsidRPr="000E5361" w:rsidRDefault="00121AB2" w:rsidP="001377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5361">
              <w:rPr>
                <w:rFonts w:ascii="Times New Roman" w:hAnsi="Times New Roman"/>
                <w:color w:val="000000"/>
                <w:lang w:eastAsia="ru-RU"/>
              </w:rPr>
              <w:lastRenderedPageBreak/>
              <w:t>Неврология</w:t>
            </w:r>
          </w:p>
        </w:tc>
        <w:tc>
          <w:tcPr>
            <w:tcW w:w="4402" w:type="pct"/>
          </w:tcPr>
          <w:p w:rsidR="00121AB2" w:rsidRPr="00530B4F" w:rsidRDefault="00121AB2" w:rsidP="001377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30B4F">
              <w:rPr>
                <w:rFonts w:ascii="Times New Roman" w:hAnsi="Times New Roman"/>
                <w:lang w:eastAsia="ru-RU"/>
              </w:rPr>
              <w:t>Сосудистые заболевания нервной системы (атеросклероз, нарушения мозгового кровообращения, энцефалопатия. Гипертоническая болезнь, течение, осложнения, тактика купирования кризов. Инфекционные заболевания нервной системы (энцефалиты, менингиты), особенности течения заболеваний у пожилых.</w:t>
            </w:r>
            <w:r w:rsidRPr="00530B4F">
              <w:rPr>
                <w:lang w:eastAsia="ru-RU"/>
              </w:rPr>
              <w:t xml:space="preserve"> </w:t>
            </w:r>
            <w:r w:rsidRPr="00530B4F">
              <w:rPr>
                <w:rFonts w:ascii="Times New Roman" w:hAnsi="Times New Roman"/>
                <w:lang w:eastAsia="ru-RU"/>
              </w:rPr>
              <w:t xml:space="preserve">Диагностические методики в неврологии </w:t>
            </w:r>
            <w:proofErr w:type="gramStart"/>
            <w:r w:rsidRPr="00530B4F">
              <w:rPr>
                <w:rFonts w:ascii="Times New Roman" w:hAnsi="Times New Roman"/>
                <w:lang w:eastAsia="ru-RU"/>
              </w:rPr>
              <w:t>( ЭЭГ</w:t>
            </w:r>
            <w:proofErr w:type="gramEnd"/>
            <w:r w:rsidRPr="00530B4F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30B4F">
              <w:rPr>
                <w:rFonts w:ascii="Times New Roman" w:hAnsi="Times New Roman"/>
                <w:lang w:eastAsia="ru-RU"/>
              </w:rPr>
              <w:t>МЭхо</w:t>
            </w:r>
            <w:proofErr w:type="spellEnd"/>
            <w:r w:rsidRPr="00530B4F">
              <w:rPr>
                <w:rFonts w:ascii="Times New Roman" w:hAnsi="Times New Roman"/>
                <w:lang w:eastAsia="ru-RU"/>
              </w:rPr>
              <w:t>-ЭГ, КТ).. Изменения нервной системы при патологии внутренних органов.</w:t>
            </w:r>
          </w:p>
        </w:tc>
      </w:tr>
      <w:tr w:rsidR="00121AB2" w:rsidRPr="00530B4F" w:rsidTr="00873F4C">
        <w:tc>
          <w:tcPr>
            <w:tcW w:w="598" w:type="pct"/>
            <w:vAlign w:val="center"/>
          </w:tcPr>
          <w:p w:rsidR="00121AB2" w:rsidRPr="000E5361" w:rsidRDefault="00121AB2" w:rsidP="001377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5361">
              <w:rPr>
                <w:rFonts w:ascii="Times New Roman" w:hAnsi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4402" w:type="pct"/>
          </w:tcPr>
          <w:p w:rsidR="00121AB2" w:rsidRPr="00530B4F" w:rsidRDefault="00121AB2" w:rsidP="001377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30B4F">
              <w:rPr>
                <w:rFonts w:ascii="Times New Roman" w:hAnsi="Times New Roman"/>
                <w:lang w:eastAsia="ru-RU"/>
              </w:rPr>
              <w:t xml:space="preserve">Дифференциальная диагностика </w:t>
            </w:r>
            <w:proofErr w:type="spellStart"/>
            <w:r w:rsidRPr="00530B4F">
              <w:rPr>
                <w:rFonts w:ascii="Times New Roman" w:hAnsi="Times New Roman"/>
                <w:lang w:eastAsia="ru-RU"/>
              </w:rPr>
              <w:t>желтух</w:t>
            </w:r>
            <w:proofErr w:type="spellEnd"/>
            <w:r w:rsidRPr="00530B4F">
              <w:rPr>
                <w:rFonts w:ascii="Times New Roman" w:hAnsi="Times New Roman"/>
                <w:lang w:eastAsia="ru-RU"/>
              </w:rPr>
              <w:t>. Дифференциальная диагностика лихорадок, алгоритм диагностического поиска. Неотложные состояния в клинике инфекционных болезней, особенности лечения. Синдром поражения миокарда, печени, легких при инфекциях.  Синдром диареи.</w:t>
            </w:r>
          </w:p>
          <w:p w:rsidR="00121AB2" w:rsidRPr="00530B4F" w:rsidRDefault="00121AB2" w:rsidP="001377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1AB2" w:rsidRPr="00530B4F" w:rsidTr="00873F4C">
        <w:tc>
          <w:tcPr>
            <w:tcW w:w="598" w:type="pct"/>
            <w:vAlign w:val="center"/>
          </w:tcPr>
          <w:p w:rsidR="00121AB2" w:rsidRPr="000E5361" w:rsidRDefault="00121AB2" w:rsidP="001377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E5361">
              <w:rPr>
                <w:rFonts w:ascii="Times New Roman" w:hAnsi="Times New Roman"/>
                <w:color w:val="000000"/>
                <w:lang w:eastAsia="ru-RU"/>
              </w:rPr>
              <w:t>Фтизиопульмонология</w:t>
            </w:r>
            <w:proofErr w:type="spellEnd"/>
          </w:p>
        </w:tc>
        <w:tc>
          <w:tcPr>
            <w:tcW w:w="4402" w:type="pct"/>
          </w:tcPr>
          <w:p w:rsidR="00121AB2" w:rsidRPr="00530B4F" w:rsidRDefault="00121AB2" w:rsidP="001377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30B4F">
              <w:rPr>
                <w:rFonts w:ascii="Times New Roman" w:hAnsi="Times New Roman"/>
                <w:lang w:eastAsia="ru-RU"/>
              </w:rPr>
              <w:t>Выявление и диагностика туберкулеза в общей лечебной практике.</w:t>
            </w:r>
            <w:r w:rsidRPr="00530B4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30B4F">
              <w:rPr>
                <w:rFonts w:ascii="Times New Roman" w:hAnsi="Times New Roman"/>
                <w:lang w:eastAsia="ru-RU"/>
              </w:rPr>
              <w:t xml:space="preserve">Основы </w:t>
            </w:r>
            <w:proofErr w:type="spellStart"/>
            <w:r w:rsidRPr="00530B4F">
              <w:rPr>
                <w:rFonts w:ascii="Times New Roman" w:hAnsi="Times New Roman"/>
                <w:lang w:eastAsia="ru-RU"/>
              </w:rPr>
              <w:t>диф.диагностики</w:t>
            </w:r>
            <w:proofErr w:type="spellEnd"/>
            <w:r w:rsidRPr="00530B4F">
              <w:rPr>
                <w:rFonts w:ascii="Times New Roman" w:hAnsi="Times New Roman"/>
                <w:lang w:eastAsia="ru-RU"/>
              </w:rPr>
              <w:t xml:space="preserve"> туберкулеза легких.  Современные направления диагностики и лечения туберкулеза, печени, легких, перикарда, мочеполовой системы. Разбор и трактовка </w:t>
            </w:r>
            <w:proofErr w:type="gramStart"/>
            <w:r w:rsidRPr="00530B4F">
              <w:rPr>
                <w:rFonts w:ascii="Times New Roman" w:hAnsi="Times New Roman"/>
                <w:lang w:eastAsia="ru-RU"/>
              </w:rPr>
              <w:t>рентгенограмм  грудной</w:t>
            </w:r>
            <w:proofErr w:type="gramEnd"/>
            <w:r w:rsidRPr="00530B4F">
              <w:rPr>
                <w:rFonts w:ascii="Times New Roman" w:hAnsi="Times New Roman"/>
                <w:lang w:eastAsia="ru-RU"/>
              </w:rPr>
              <w:t xml:space="preserve"> клетки.</w:t>
            </w:r>
          </w:p>
          <w:p w:rsidR="00121AB2" w:rsidRPr="00530B4F" w:rsidRDefault="00121AB2" w:rsidP="001377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1AB2" w:rsidRPr="00530B4F" w:rsidTr="00873F4C">
        <w:tc>
          <w:tcPr>
            <w:tcW w:w="598" w:type="pct"/>
            <w:vAlign w:val="center"/>
          </w:tcPr>
          <w:p w:rsidR="00121AB2" w:rsidRPr="000E5361" w:rsidRDefault="00121AB2" w:rsidP="001377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5361">
              <w:rPr>
                <w:rFonts w:ascii="Times New Roman" w:hAnsi="Times New Roman"/>
                <w:color w:val="000000"/>
                <w:lang w:eastAsia="ru-RU"/>
              </w:rPr>
              <w:t>Клиническая биохимия</w:t>
            </w:r>
          </w:p>
        </w:tc>
        <w:tc>
          <w:tcPr>
            <w:tcW w:w="4402" w:type="pct"/>
          </w:tcPr>
          <w:p w:rsidR="00121AB2" w:rsidRPr="00530B4F" w:rsidRDefault="00121AB2" w:rsidP="001377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30B4F">
              <w:rPr>
                <w:rFonts w:ascii="Times New Roman" w:hAnsi="Times New Roman"/>
                <w:lang w:eastAsia="ru-RU"/>
              </w:rPr>
              <w:t xml:space="preserve">Сущность лабораторного теста. Способы применения, аналитическая и клиническая чувствительность и специфичность лабораторных тестов. Технология оценки результатов лабораторных </w:t>
            </w:r>
            <w:proofErr w:type="gramStart"/>
            <w:r w:rsidRPr="00530B4F">
              <w:rPr>
                <w:rFonts w:ascii="Times New Roman" w:hAnsi="Times New Roman"/>
                <w:lang w:eastAsia="ru-RU"/>
              </w:rPr>
              <w:t>исследований .</w:t>
            </w:r>
            <w:proofErr w:type="gramEnd"/>
            <w:r w:rsidRPr="00530B4F">
              <w:rPr>
                <w:rFonts w:ascii="Times New Roman" w:hAnsi="Times New Roman"/>
                <w:lang w:eastAsia="ru-RU"/>
              </w:rPr>
              <w:t xml:space="preserve">  Нарушения липидного обмена. Алгоритмы лабораторной диагностики при заболеваниях сердца и сосудов (ОИМ, ИБС). Клиническая эффективность лабораторного биохимического анализа. Лабораторная диагностика острой сердечной недостаточности. Направления развития </w:t>
            </w:r>
            <w:proofErr w:type="spellStart"/>
            <w:r w:rsidRPr="00530B4F">
              <w:rPr>
                <w:rFonts w:ascii="Times New Roman" w:hAnsi="Times New Roman"/>
                <w:lang w:eastAsia="ru-RU"/>
              </w:rPr>
              <w:t>иновационных</w:t>
            </w:r>
            <w:proofErr w:type="spellEnd"/>
            <w:r w:rsidRPr="00530B4F">
              <w:rPr>
                <w:rFonts w:ascii="Times New Roman" w:hAnsi="Times New Roman"/>
                <w:lang w:eastAsia="ru-RU"/>
              </w:rPr>
              <w:t xml:space="preserve"> технологий в клинической биохимии и лабораторной диагностике.</w:t>
            </w:r>
          </w:p>
          <w:p w:rsidR="00121AB2" w:rsidRPr="00530B4F" w:rsidRDefault="00121AB2" w:rsidP="001377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1AB2" w:rsidRPr="00530B4F" w:rsidTr="00873F4C">
        <w:tc>
          <w:tcPr>
            <w:tcW w:w="598" w:type="pct"/>
            <w:vAlign w:val="center"/>
          </w:tcPr>
          <w:p w:rsidR="00121AB2" w:rsidRPr="000E5361" w:rsidRDefault="00121AB2" w:rsidP="001377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5361">
              <w:rPr>
                <w:rFonts w:ascii="Times New Roman" w:hAnsi="Times New Roman"/>
                <w:color w:val="000000"/>
                <w:lang w:eastAsia="ru-RU"/>
              </w:rPr>
              <w:t>Кардиология</w:t>
            </w:r>
          </w:p>
        </w:tc>
        <w:tc>
          <w:tcPr>
            <w:tcW w:w="4402" w:type="pct"/>
          </w:tcPr>
          <w:p w:rsidR="00121AB2" w:rsidRPr="00530B4F" w:rsidRDefault="00121AB2" w:rsidP="00137703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30B4F">
              <w:rPr>
                <w:sz w:val="22"/>
                <w:szCs w:val="22"/>
              </w:rPr>
              <w:t xml:space="preserve">Диагностика, дифференциальный диагноз и лечение артериальной гипертонии. Особенности тактики врача на догоспитальном и госпитальном этапах ведения </w:t>
            </w:r>
            <w:r w:rsidRPr="00530B4F">
              <w:rPr>
                <w:sz w:val="22"/>
                <w:szCs w:val="22"/>
              </w:rPr>
              <w:lastRenderedPageBreak/>
              <w:t xml:space="preserve">больного с острым коронарным синдромом. Вопросы диагностики, дифференциального диагноза и лечения </w:t>
            </w:r>
            <w:proofErr w:type="spellStart"/>
            <w:r w:rsidRPr="00530B4F">
              <w:rPr>
                <w:sz w:val="22"/>
                <w:szCs w:val="22"/>
              </w:rPr>
              <w:t>некоронарогенных</w:t>
            </w:r>
            <w:proofErr w:type="spellEnd"/>
            <w:r w:rsidRPr="00530B4F">
              <w:rPr>
                <w:sz w:val="22"/>
                <w:szCs w:val="22"/>
              </w:rPr>
              <w:t xml:space="preserve"> заболеваний сердца: </w:t>
            </w:r>
            <w:proofErr w:type="spellStart"/>
            <w:r w:rsidRPr="00530B4F">
              <w:rPr>
                <w:sz w:val="22"/>
                <w:szCs w:val="22"/>
              </w:rPr>
              <w:t>кардиомиопатий</w:t>
            </w:r>
            <w:proofErr w:type="spellEnd"/>
            <w:r w:rsidRPr="00530B4F">
              <w:rPr>
                <w:sz w:val="22"/>
                <w:szCs w:val="22"/>
              </w:rPr>
              <w:t xml:space="preserve">, миокардита. Диагностика и лечение нарушений сердечного ритма и проводимости. Дифференциальная диагностика ревматических и дегенеративных пороков сердца. </w:t>
            </w:r>
            <w:r w:rsidRPr="00530B4F">
              <w:rPr>
                <w:color w:val="000000"/>
                <w:sz w:val="22"/>
                <w:szCs w:val="22"/>
              </w:rPr>
              <w:t xml:space="preserve"> Кардиологические синдромы. Ведение пациентов с редкими кардиологическими заболеваниями.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21AB2" w:rsidRPr="009750A8" w:rsidRDefault="00121AB2" w:rsidP="00137703">
            <w:pPr>
              <w:spacing w:after="0"/>
              <w:ind w:left="494" w:hanging="247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lastRenderedPageBreak/>
              <w:t>Медицина чрезвычайных ситуаций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Деонтологические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Общественное здоровье и здравоохранение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center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b/>
                <w:color w:val="000000"/>
              </w:rPr>
              <w:t>Правоведение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lastRenderedPageBreak/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121AB2" w:rsidRPr="009750A8" w:rsidRDefault="00121AB2" w:rsidP="00137703">
            <w:pPr>
              <w:spacing w:after="0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9750A8">
              <w:rPr>
                <w:rFonts w:ascii="Times New Roman" w:hAnsi="Times New Roman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9750A8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Правовой статус пациента. </w:t>
            </w: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9750A8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 </w:t>
            </w:r>
          </w:p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условия и виды юридической ответственности медицинских организаций и медицинских работников. </w:t>
            </w:r>
            <w:r w:rsidRPr="009750A8">
              <w:rPr>
                <w:rFonts w:ascii="Times New Roman" w:hAnsi="Times New Roman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9750A8">
              <w:rPr>
                <w:rFonts w:ascii="Times New Roman" w:hAnsi="Times New Roman"/>
                <w:bCs/>
              </w:rPr>
              <w:t xml:space="preserve">Право на осуществление медицинской деятельности и фармацевтической деятельности. </w:t>
            </w:r>
            <w:r w:rsidRPr="009750A8">
              <w:rPr>
                <w:rFonts w:ascii="Times New Roman" w:hAnsi="Times New Roman"/>
              </w:rPr>
              <w:t>Понятие аккредитации специалиста.</w:t>
            </w:r>
          </w:p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Педагогика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 xml:space="preserve">Педагогика: наука и практика. </w:t>
            </w:r>
          </w:p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9750A8">
              <w:rPr>
                <w:rFonts w:ascii="Times New Roman" w:hAnsi="Times New Roman"/>
              </w:rPr>
              <w:t>Просветительская  работа</w:t>
            </w:r>
            <w:proofErr w:type="gramEnd"/>
            <w:r w:rsidRPr="009750A8">
              <w:rPr>
                <w:rFonts w:ascii="Times New Roman" w:hAnsi="Times New Roman"/>
              </w:rPr>
              <w:t xml:space="preserve"> врача. Педагогические задачи врача. </w:t>
            </w:r>
          </w:p>
          <w:p w:rsidR="00121AB2" w:rsidRPr="009750A8" w:rsidRDefault="00121AB2" w:rsidP="00137703">
            <w:pPr>
              <w:spacing w:after="0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Медико-образовательные программы профилактики и реабилитации  для пациентов.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  <w:lang w:val="es-ES"/>
              </w:rPr>
              <w:t>Человек как ценность: проблемы деонтологии</w:t>
            </w:r>
            <w:r w:rsidRPr="009750A8">
              <w:rPr>
                <w:rFonts w:ascii="Times New Roman" w:hAnsi="Times New Roman"/>
                <w:color w:val="000000"/>
              </w:rPr>
              <w:t>.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 xml:space="preserve"> </w:t>
            </w:r>
            <w:r w:rsidRPr="009750A8">
              <w:rPr>
                <w:rFonts w:ascii="Times New Roman" w:hAnsi="Times New Roman"/>
                <w:color w:val="000000"/>
              </w:rPr>
              <w:t xml:space="preserve">Холистический (целостный) подход к человеку. 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 xml:space="preserve">Педагогические аспекты работы врача с </w:t>
            </w:r>
            <w:r w:rsidRPr="009750A8">
              <w:rPr>
                <w:rFonts w:ascii="Times New Roman" w:hAnsi="Times New Roman"/>
                <w:color w:val="000000"/>
              </w:rPr>
              <w:t xml:space="preserve">различными категориями населения 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>.</w:t>
            </w:r>
            <w:r w:rsidRPr="009750A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21AB2" w:rsidRPr="009750A8" w:rsidRDefault="00121AB2" w:rsidP="00137703">
            <w:pPr>
              <w:spacing w:after="0"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>Культура в медицине: общая и узкопрофессиональная.</w:t>
            </w:r>
          </w:p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121AB2" w:rsidRPr="009750A8" w:rsidRDefault="00121AB2" w:rsidP="00137703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Патология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9750A8">
              <w:rPr>
                <w:rFonts w:ascii="Times New Roman" w:hAnsi="Times New Roman"/>
                <w:lang w:eastAsia="ar-SA"/>
              </w:rPr>
              <w:t>Этиологические и патологические аспекты заболеваний</w:t>
            </w:r>
          </w:p>
          <w:p w:rsidR="00121AB2" w:rsidRPr="009750A8" w:rsidRDefault="00121AB2" w:rsidP="00137703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121AB2" w:rsidRPr="009750A8" w:rsidRDefault="00121AB2" w:rsidP="00137703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Медицинская информатика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lastRenderedPageBreak/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color w:val="000000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9750A8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  <w:r w:rsidRPr="009750A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121AB2" w:rsidRPr="009750A8" w:rsidRDefault="00121AB2" w:rsidP="00137703">
            <w:pPr>
              <w:spacing w:after="0"/>
              <w:ind w:right="-150"/>
              <w:contextualSpacing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bCs/>
                <w:color w:val="000000"/>
                <w:lang w:eastAsia="ru-RU"/>
              </w:rPr>
              <w:t>Навигация в WWW и поиск профильной медицинской информации</w:t>
            </w:r>
            <w:r w:rsidRPr="009750A8">
              <w:rPr>
                <w:rFonts w:ascii="Times New Roman" w:hAnsi="Times New Roman"/>
                <w:lang w:eastAsia="ru-RU"/>
              </w:rPr>
              <w:t>. Поиск медицинских публикаций в базе данных «</w:t>
            </w:r>
            <w:proofErr w:type="spellStart"/>
            <w:r w:rsidRPr="009750A8">
              <w:rPr>
                <w:rFonts w:ascii="Times New Roman" w:hAnsi="Times New Roman"/>
                <w:lang w:eastAsia="ru-RU"/>
              </w:rPr>
              <w:t>MedLine</w:t>
            </w:r>
            <w:proofErr w:type="spellEnd"/>
            <w:r w:rsidRPr="009750A8">
              <w:rPr>
                <w:rFonts w:ascii="Times New Roman" w:hAnsi="Times New Roman"/>
                <w:lang w:eastAsia="ru-RU"/>
              </w:rPr>
              <w:t xml:space="preserve">». Классификация профессиональных медицинских ресурсов </w:t>
            </w:r>
            <w:proofErr w:type="spellStart"/>
            <w:r w:rsidRPr="009750A8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center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eastAsia="Droid Sans Fallback" w:hAnsi="Times New Roman"/>
                <w:b/>
                <w:bCs/>
                <w:kern w:val="2"/>
                <w:lang w:eastAsia="zh-CN" w:bidi="hi-IN"/>
              </w:rPr>
              <w:t>Инфекционные болезни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color w:val="000000"/>
              </w:rPr>
              <w:t>Возбудители инфекционных болезней в современном мире</w:t>
            </w:r>
          </w:p>
          <w:p w:rsidR="00121AB2" w:rsidRPr="009750A8" w:rsidRDefault="00121AB2" w:rsidP="00137703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121AB2" w:rsidRPr="009750A8" w:rsidRDefault="00121AB2" w:rsidP="00137703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color w:val="000000"/>
              </w:rPr>
              <w:t>Требования медицинской деонтологии к организации работы врача-инфекциониста</w:t>
            </w:r>
          </w:p>
          <w:p w:rsidR="00121AB2" w:rsidRPr="009750A8" w:rsidRDefault="00121AB2" w:rsidP="00137703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ВИЧ-инфекция</w:t>
            </w:r>
          </w:p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color w:val="000000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9750A8">
              <w:rPr>
                <w:rFonts w:ascii="Times New Roman" w:hAnsi="Times New Roman"/>
              </w:rPr>
              <w:t xml:space="preserve"> Консультирование в службе центра СПИДа.</w:t>
            </w:r>
          </w:p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>СПИД-ассоциированные заболевания.</w:t>
            </w:r>
          </w:p>
          <w:p w:rsidR="00121AB2" w:rsidRPr="009750A8" w:rsidRDefault="00121AB2" w:rsidP="00137703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</w:rPr>
              <w:t xml:space="preserve">Туберкулез. </w:t>
            </w:r>
            <w:r w:rsidRPr="009750A8">
              <w:rPr>
                <w:rFonts w:ascii="Times New Roman" w:hAnsi="Times New Roman"/>
                <w:color w:val="000000"/>
              </w:rPr>
              <w:t xml:space="preserve">Микозы. </w:t>
            </w:r>
            <w:proofErr w:type="spellStart"/>
            <w:r w:rsidRPr="009750A8">
              <w:rPr>
                <w:rFonts w:ascii="Times New Roman" w:hAnsi="Times New Roman"/>
                <w:color w:val="000000"/>
              </w:rPr>
              <w:t>Пневмоцистная</w:t>
            </w:r>
            <w:proofErr w:type="spellEnd"/>
            <w:r w:rsidRPr="009750A8">
              <w:rPr>
                <w:rFonts w:ascii="Times New Roman" w:hAnsi="Times New Roman"/>
                <w:color w:val="000000"/>
              </w:rPr>
              <w:t xml:space="preserve"> пневмония. </w:t>
            </w:r>
            <w:proofErr w:type="spellStart"/>
            <w:r w:rsidRPr="009750A8">
              <w:rPr>
                <w:rFonts w:ascii="Times New Roman" w:hAnsi="Times New Roman"/>
                <w:color w:val="000000"/>
              </w:rPr>
              <w:t>Цитомегаловирусная</w:t>
            </w:r>
            <w:proofErr w:type="spellEnd"/>
            <w:r w:rsidRPr="009750A8">
              <w:rPr>
                <w:rFonts w:ascii="Times New Roman" w:hAnsi="Times New Roman"/>
                <w:color w:val="000000"/>
              </w:rPr>
              <w:t xml:space="preserve"> инфекция. Токсоплазмоз.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>Вирусные гепатиты А, В, С, Д, Е.</w:t>
            </w:r>
          </w:p>
          <w:p w:rsidR="00121AB2" w:rsidRPr="009750A8" w:rsidRDefault="00121AB2" w:rsidP="00137703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>Лечение гепатитов. Хронические гепатиты и циррозы печени.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  <w:color w:val="000000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121AB2" w:rsidRPr="009750A8" w:rsidRDefault="00121AB2" w:rsidP="00137703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>Противоэпидемические мероприятия и санитарная охрана границ.</w:t>
            </w:r>
            <w:r w:rsidRPr="009750A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</w:rPr>
              <w:t>Дифференциальная диагностика заболеваний, протекающих с синдромом экзантемы и энантемы.</w:t>
            </w:r>
          </w:p>
          <w:p w:rsidR="00121AB2" w:rsidRPr="009750A8" w:rsidRDefault="00121AB2" w:rsidP="00137703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 xml:space="preserve">Герпетическая инфекция. Инфекция, вызванная </w:t>
            </w:r>
            <w:r w:rsidRPr="009750A8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9750A8">
              <w:rPr>
                <w:rFonts w:ascii="Times New Roman" w:hAnsi="Times New Roman"/>
                <w:color w:val="000000"/>
              </w:rPr>
              <w:t xml:space="preserve">. </w:t>
            </w:r>
            <w:r w:rsidRPr="009750A8">
              <w:rPr>
                <w:rFonts w:ascii="Times New Roman" w:hAnsi="Times New Roman"/>
                <w:color w:val="000000"/>
                <w:lang w:val="en-US"/>
              </w:rPr>
              <w:t>zoster</w:t>
            </w:r>
            <w:r w:rsidRPr="009750A8">
              <w:rPr>
                <w:rFonts w:ascii="Times New Roman" w:hAnsi="Times New Roman"/>
                <w:color w:val="000000"/>
              </w:rPr>
              <w:t xml:space="preserve"> (ветряная оспа, опоясывающий лишай). Эпштейн-</w:t>
            </w:r>
            <w:proofErr w:type="spellStart"/>
            <w:r w:rsidRPr="009750A8">
              <w:rPr>
                <w:rFonts w:ascii="Times New Roman" w:hAnsi="Times New Roman"/>
                <w:color w:val="000000"/>
              </w:rPr>
              <w:t>Барр</w:t>
            </w:r>
            <w:proofErr w:type="spellEnd"/>
            <w:r w:rsidRPr="009750A8">
              <w:rPr>
                <w:rFonts w:ascii="Times New Roman" w:hAnsi="Times New Roman"/>
                <w:color w:val="000000"/>
              </w:rPr>
              <w:t xml:space="preserve"> вирусная инфекция. Корь. Краснуха.</w:t>
            </w:r>
          </w:p>
        </w:tc>
      </w:tr>
      <w:tr w:rsidR="00121AB2" w:rsidRPr="009750A8" w:rsidTr="00873F4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:rsidR="00121AB2" w:rsidRPr="009750A8" w:rsidRDefault="00121AB2" w:rsidP="00137703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color w:val="000000"/>
                <w:lang w:eastAsia="ru-RU"/>
              </w:rPr>
              <w:t>Инфекции дыхательных путей.</w:t>
            </w:r>
          </w:p>
          <w:p w:rsidR="00121AB2" w:rsidRPr="009750A8" w:rsidRDefault="00121AB2" w:rsidP="00137703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color w:val="000000"/>
                <w:lang w:eastAsia="ru-RU"/>
              </w:rPr>
              <w:t>Грипп и другие острые респираторные вирусные инфекции. МЕ</w:t>
            </w:r>
            <w:r w:rsidRPr="009750A8">
              <w:rPr>
                <w:rFonts w:ascii="Times New Roman" w:hAnsi="Times New Roman"/>
                <w:color w:val="000000"/>
                <w:lang w:val="en-US" w:eastAsia="ru-RU"/>
              </w:rPr>
              <w:t>RS</w:t>
            </w:r>
            <w:r w:rsidRPr="009750A8">
              <w:rPr>
                <w:rFonts w:ascii="Times New Roman" w:hAnsi="Times New Roman"/>
                <w:color w:val="000000"/>
                <w:lang w:eastAsia="ru-RU"/>
              </w:rPr>
              <w:t>. ТОРС.</w:t>
            </w:r>
          </w:p>
          <w:p w:rsidR="00121AB2" w:rsidRPr="009750A8" w:rsidRDefault="00121AB2" w:rsidP="00137703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>Менингококковая инфекция.</w:t>
            </w:r>
          </w:p>
        </w:tc>
      </w:tr>
    </w:tbl>
    <w:p w:rsidR="00121AB2" w:rsidRDefault="00121AB2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2B31" w:rsidRDefault="00972B31" w:rsidP="00C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2B31" w:rsidRDefault="00972B31" w:rsidP="00873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10E9D" w:rsidRDefault="00610E9D" w:rsidP="00873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10E9D" w:rsidRDefault="00610E9D" w:rsidP="00873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D6C">
        <w:rPr>
          <w:rFonts w:ascii="Times New Roman" w:hAnsi="Times New Roman" w:cs="Times New Roman"/>
          <w:b/>
        </w:rPr>
        <w:t>Гематология</w:t>
      </w:r>
    </w:p>
    <w:p w:rsidR="00610E9D" w:rsidRDefault="00610E9D" w:rsidP="00873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0E9D" w:rsidRDefault="00610E9D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610E9D" w:rsidRDefault="00610E9D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101D6C">
        <w:rPr>
          <w:rFonts w:ascii="Times New Roman" w:hAnsi="Times New Roman"/>
        </w:rPr>
        <w:t>Подготовка выпускника медицинского вуза, прошедшего специализацию по терапии с углубленным изучением гематологии, для самостоятельной деятельности в качестве врача-терапевта</w:t>
      </w:r>
    </w:p>
    <w:p w:rsidR="00610E9D" w:rsidRPr="001013F0" w:rsidRDefault="00610E9D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610E9D" w:rsidRDefault="00610E9D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610E9D" w:rsidRDefault="00610E9D" w:rsidP="00873F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610E9D" w:rsidRPr="001013F0" w:rsidRDefault="00610E9D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610E9D" w:rsidRDefault="00610E9D" w:rsidP="00873F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212"/>
        <w:gridCol w:w="8143"/>
      </w:tblGrid>
      <w:tr w:rsidR="00610E9D" w:rsidRPr="00101D6C" w:rsidTr="00610E9D">
        <w:trPr>
          <w:trHeight w:val="340"/>
        </w:trPr>
        <w:tc>
          <w:tcPr>
            <w:tcW w:w="619" w:type="pct"/>
            <w:vAlign w:val="bottom"/>
          </w:tcPr>
          <w:p w:rsidR="00610E9D" w:rsidRPr="00101D6C" w:rsidRDefault="00610E9D" w:rsidP="00873F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1D6C">
              <w:rPr>
                <w:rFonts w:ascii="Times New Roman" w:hAnsi="Times New Roman"/>
                <w:color w:val="000000"/>
                <w:lang w:eastAsia="ru-RU"/>
              </w:rPr>
              <w:lastRenderedPageBreak/>
              <w:t>ПК-5</w:t>
            </w:r>
          </w:p>
        </w:tc>
        <w:tc>
          <w:tcPr>
            <w:tcW w:w="4154" w:type="pct"/>
            <w:vAlign w:val="bottom"/>
          </w:tcPr>
          <w:p w:rsidR="00610E9D" w:rsidRPr="00101D6C" w:rsidRDefault="00610E9D" w:rsidP="00873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01D6C">
              <w:rPr>
                <w:rFonts w:ascii="Times New Roman" w:hAnsi="Times New Roman"/>
                <w:color w:val="000000"/>
                <w:lang w:eastAsia="ru-RU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610E9D" w:rsidRPr="00101D6C" w:rsidTr="00610E9D">
        <w:trPr>
          <w:trHeight w:val="340"/>
        </w:trPr>
        <w:tc>
          <w:tcPr>
            <w:tcW w:w="619" w:type="pct"/>
            <w:vAlign w:val="bottom"/>
          </w:tcPr>
          <w:p w:rsidR="00610E9D" w:rsidRPr="00101D6C" w:rsidRDefault="00610E9D" w:rsidP="00873F4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6C">
              <w:rPr>
                <w:rFonts w:ascii="Times New Roman" w:hAnsi="Times New Roman"/>
                <w:color w:val="000000"/>
                <w:lang w:eastAsia="ru-RU"/>
              </w:rPr>
              <w:t>ПК-6</w:t>
            </w:r>
          </w:p>
        </w:tc>
        <w:tc>
          <w:tcPr>
            <w:tcW w:w="4154" w:type="pct"/>
            <w:vAlign w:val="bottom"/>
          </w:tcPr>
          <w:p w:rsidR="00610E9D" w:rsidRPr="00101D6C" w:rsidRDefault="00610E9D" w:rsidP="00873F4C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101D6C">
              <w:rPr>
                <w:rFonts w:ascii="Times New Roman" w:hAnsi="Times New Roman"/>
              </w:rPr>
              <w:t>готовность к ведению и лечению пациентов, нуждающихся в оказании терапевтической медицинской помощи</w:t>
            </w:r>
          </w:p>
        </w:tc>
      </w:tr>
    </w:tbl>
    <w:p w:rsidR="00610E9D" w:rsidRDefault="00610E9D" w:rsidP="00873F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610E9D" w:rsidRDefault="00610E9D" w:rsidP="00873F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610E9D" w:rsidRPr="001013F0" w:rsidRDefault="00610E9D" w:rsidP="00873F4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610E9D" w:rsidRDefault="00610E9D" w:rsidP="00873F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W w:w="4969" w:type="pct"/>
        <w:tblLayout w:type="fixed"/>
        <w:tblLook w:val="00A0" w:firstRow="1" w:lastRow="0" w:firstColumn="1" w:lastColumn="0" w:noHBand="0" w:noVBand="0"/>
      </w:tblPr>
      <w:tblGrid>
        <w:gridCol w:w="1432"/>
        <w:gridCol w:w="7865"/>
      </w:tblGrid>
      <w:tr w:rsidR="00610E9D" w:rsidRPr="00101D6C" w:rsidTr="00610E9D">
        <w:trPr>
          <w:trHeight w:val="1294"/>
        </w:trPr>
        <w:tc>
          <w:tcPr>
            <w:tcW w:w="730" w:type="pct"/>
          </w:tcPr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D6C">
              <w:rPr>
                <w:rFonts w:ascii="Times New Roman" w:hAnsi="Times New Roman"/>
                <w:sz w:val="22"/>
                <w:szCs w:val="22"/>
              </w:rPr>
              <w:t>Анемии</w:t>
            </w:r>
          </w:p>
        </w:tc>
        <w:tc>
          <w:tcPr>
            <w:tcW w:w="4010" w:type="pct"/>
          </w:tcPr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101D6C">
              <w:rPr>
                <w:rFonts w:ascii="Times New Roman" w:hAnsi="Times New Roman"/>
                <w:sz w:val="22"/>
                <w:szCs w:val="22"/>
              </w:rPr>
              <w:t xml:space="preserve">Анемии железодефицитные, </w:t>
            </w:r>
            <w:proofErr w:type="spellStart"/>
            <w:r w:rsidRPr="00101D6C">
              <w:rPr>
                <w:rFonts w:ascii="Times New Roman" w:hAnsi="Times New Roman"/>
                <w:sz w:val="22"/>
                <w:szCs w:val="22"/>
              </w:rPr>
              <w:t>сидероахристические</w:t>
            </w:r>
            <w:proofErr w:type="spellEnd"/>
            <w:r w:rsidRPr="00101D6C">
              <w:rPr>
                <w:rFonts w:ascii="Times New Roman" w:hAnsi="Times New Roman"/>
                <w:sz w:val="22"/>
                <w:szCs w:val="22"/>
              </w:rPr>
              <w:t xml:space="preserve">, В12-дефицитная, гемолитические, </w:t>
            </w:r>
            <w:proofErr w:type="spellStart"/>
            <w:r w:rsidRPr="00101D6C">
              <w:rPr>
                <w:rFonts w:ascii="Times New Roman" w:hAnsi="Times New Roman"/>
                <w:sz w:val="22"/>
                <w:szCs w:val="22"/>
              </w:rPr>
              <w:t>апластическая</w:t>
            </w:r>
            <w:proofErr w:type="spellEnd"/>
            <w:r w:rsidRPr="00101D6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01D6C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101D6C">
              <w:rPr>
                <w:rFonts w:ascii="Times New Roman" w:hAnsi="Times New Roman"/>
                <w:sz w:val="22"/>
                <w:szCs w:val="22"/>
              </w:rPr>
              <w:t>. диагностика. Трактовка гемограмм, стернальной пункции.</w:t>
            </w:r>
          </w:p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D6C">
              <w:rPr>
                <w:rFonts w:ascii="Times New Roman" w:hAnsi="Times New Roman"/>
                <w:sz w:val="22"/>
                <w:szCs w:val="22"/>
              </w:rPr>
              <w:t xml:space="preserve">Описание: определить наличие анемии, дать гематологическую характеристику анемий, определить  клинические и лабораторные варианты анемий и синдромы, особенности обследования, диагностические критерии, дифференциальная диагностика, тактика ведения, рекомендации по тактики ведения и  лечения, разбор анализов, данных стернальных пункций </w:t>
            </w:r>
          </w:p>
        </w:tc>
      </w:tr>
      <w:tr w:rsidR="00610E9D" w:rsidRPr="00101D6C" w:rsidTr="00610E9D">
        <w:trPr>
          <w:trHeight w:val="744"/>
        </w:trPr>
        <w:tc>
          <w:tcPr>
            <w:tcW w:w="730" w:type="pct"/>
          </w:tcPr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D6C">
              <w:rPr>
                <w:rFonts w:ascii="Times New Roman" w:hAnsi="Times New Roman"/>
                <w:sz w:val="22"/>
                <w:szCs w:val="22"/>
              </w:rPr>
              <w:t>Геморрагические диатезы.</w:t>
            </w:r>
          </w:p>
        </w:tc>
        <w:tc>
          <w:tcPr>
            <w:tcW w:w="4010" w:type="pct"/>
          </w:tcPr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D6C">
              <w:rPr>
                <w:rFonts w:ascii="Times New Roman" w:hAnsi="Times New Roman"/>
                <w:sz w:val="22"/>
                <w:szCs w:val="22"/>
              </w:rPr>
              <w:t>Классификация геморрагических заболеваний и синдромов.</w:t>
            </w:r>
          </w:p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01D6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Описание :Определение</w:t>
            </w:r>
            <w:proofErr w:type="gramEnd"/>
            <w:r w:rsidRPr="00101D6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клинической формы и причин геморрагических диатезов</w:t>
            </w:r>
            <w:r w:rsidRPr="00101D6C">
              <w:rPr>
                <w:rFonts w:ascii="Times New Roman" w:hAnsi="Times New Roman"/>
                <w:sz w:val="22"/>
                <w:szCs w:val="22"/>
              </w:rPr>
              <w:t>.</w:t>
            </w:r>
            <w:r w:rsidRPr="00101D6C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01D6C">
              <w:rPr>
                <w:rFonts w:ascii="Times New Roman" w:hAnsi="Times New Roman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Тромбоцитопении и </w:t>
            </w:r>
            <w:proofErr w:type="spellStart"/>
            <w:r w:rsidRPr="00101D6C">
              <w:rPr>
                <w:rFonts w:ascii="Times New Roman" w:hAnsi="Times New Roman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тромбоцитопатии</w:t>
            </w:r>
            <w:proofErr w:type="spellEnd"/>
            <w:r w:rsidRPr="00101D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01D6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коагулопатии</w:t>
            </w:r>
            <w:r w:rsidRPr="00101D6C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101D6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вазопатии</w:t>
            </w:r>
            <w:proofErr w:type="gramEnd"/>
            <w:r w:rsidRPr="00101D6C">
              <w:rPr>
                <w:rFonts w:ascii="Times New Roman" w:hAnsi="Times New Roman"/>
                <w:sz w:val="22"/>
                <w:szCs w:val="22"/>
              </w:rPr>
              <w:t>.Знать</w:t>
            </w:r>
            <w:proofErr w:type="spellEnd"/>
            <w:r w:rsidRPr="00101D6C">
              <w:rPr>
                <w:rFonts w:ascii="Times New Roman" w:hAnsi="Times New Roman"/>
                <w:sz w:val="22"/>
                <w:szCs w:val="22"/>
              </w:rPr>
              <w:t xml:space="preserve"> типы кровотечений, диагностика, прогноз, лечение. Разбор анализов</w:t>
            </w:r>
            <w:r w:rsidRPr="00101D6C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10E9D" w:rsidRPr="00101D6C" w:rsidRDefault="00610E9D" w:rsidP="00873F4C">
            <w:pPr>
              <w:pStyle w:val="a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0E9D" w:rsidRPr="00101D6C" w:rsidTr="00610E9D">
        <w:trPr>
          <w:trHeight w:val="757"/>
        </w:trPr>
        <w:tc>
          <w:tcPr>
            <w:tcW w:w="730" w:type="pct"/>
          </w:tcPr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D6C">
              <w:rPr>
                <w:rFonts w:ascii="Times New Roman" w:hAnsi="Times New Roman"/>
                <w:sz w:val="22"/>
                <w:szCs w:val="22"/>
              </w:rPr>
              <w:t>Гематологическая онкология</w:t>
            </w:r>
          </w:p>
        </w:tc>
        <w:tc>
          <w:tcPr>
            <w:tcW w:w="4010" w:type="pct"/>
          </w:tcPr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D6C">
              <w:rPr>
                <w:rFonts w:ascii="Times New Roman" w:hAnsi="Times New Roman"/>
                <w:sz w:val="22"/>
                <w:szCs w:val="22"/>
              </w:rPr>
              <w:t xml:space="preserve">Дифференциальная диагностика </w:t>
            </w:r>
            <w:proofErr w:type="spellStart"/>
            <w:r w:rsidRPr="00101D6C">
              <w:rPr>
                <w:rFonts w:ascii="Times New Roman" w:hAnsi="Times New Roman"/>
                <w:sz w:val="22"/>
                <w:szCs w:val="22"/>
              </w:rPr>
              <w:t>гемобластозов</w:t>
            </w:r>
            <w:proofErr w:type="spellEnd"/>
            <w:r w:rsidRPr="00101D6C">
              <w:rPr>
                <w:rFonts w:ascii="Times New Roman" w:hAnsi="Times New Roman"/>
                <w:sz w:val="22"/>
                <w:szCs w:val="22"/>
              </w:rPr>
              <w:t xml:space="preserve">: лейкозы, </w:t>
            </w:r>
            <w:proofErr w:type="spellStart"/>
            <w:r w:rsidRPr="00101D6C">
              <w:rPr>
                <w:rFonts w:ascii="Times New Roman" w:hAnsi="Times New Roman"/>
                <w:sz w:val="22"/>
                <w:szCs w:val="22"/>
              </w:rPr>
              <w:t>лимфомы</w:t>
            </w:r>
            <w:proofErr w:type="spellEnd"/>
            <w:r w:rsidRPr="00101D6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01D6C">
              <w:rPr>
                <w:rFonts w:ascii="Times New Roman" w:hAnsi="Times New Roman"/>
                <w:sz w:val="22"/>
                <w:szCs w:val="22"/>
              </w:rPr>
              <w:t>парапротеинемии</w:t>
            </w:r>
            <w:proofErr w:type="spellEnd"/>
            <w:r w:rsidRPr="00101D6C">
              <w:rPr>
                <w:rFonts w:ascii="Times New Roman" w:hAnsi="Times New Roman"/>
                <w:sz w:val="22"/>
                <w:szCs w:val="22"/>
              </w:rPr>
              <w:t xml:space="preserve">, аплазия костного мозга, </w:t>
            </w:r>
            <w:proofErr w:type="spellStart"/>
            <w:r w:rsidRPr="00101D6C">
              <w:rPr>
                <w:rFonts w:ascii="Times New Roman" w:hAnsi="Times New Roman"/>
                <w:sz w:val="22"/>
                <w:szCs w:val="22"/>
              </w:rPr>
              <w:t>миелопролиферативные</w:t>
            </w:r>
            <w:proofErr w:type="spellEnd"/>
            <w:r w:rsidRPr="00101D6C">
              <w:rPr>
                <w:rFonts w:ascii="Times New Roman" w:hAnsi="Times New Roman"/>
                <w:sz w:val="22"/>
                <w:szCs w:val="22"/>
              </w:rPr>
              <w:t xml:space="preserve"> заболевания</w:t>
            </w:r>
          </w:p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D6C">
              <w:rPr>
                <w:rFonts w:ascii="Times New Roman" w:hAnsi="Times New Roman"/>
                <w:sz w:val="22"/>
                <w:szCs w:val="22"/>
              </w:rPr>
              <w:t>Описание: выявить клинические проявления, составить алгоритм исследования пациента, сопоставить клиническую картину с результатами исследований</w:t>
            </w:r>
          </w:p>
          <w:p w:rsidR="00610E9D" w:rsidRPr="00101D6C" w:rsidRDefault="00610E9D" w:rsidP="00873F4C">
            <w:pPr>
              <w:pStyle w:val="a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0E9D" w:rsidRPr="00101D6C" w:rsidTr="00610E9D">
        <w:trPr>
          <w:trHeight w:val="500"/>
        </w:trPr>
        <w:tc>
          <w:tcPr>
            <w:tcW w:w="730" w:type="pct"/>
          </w:tcPr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D6C">
              <w:rPr>
                <w:rFonts w:ascii="Times New Roman" w:hAnsi="Times New Roman"/>
                <w:sz w:val="22"/>
                <w:szCs w:val="22"/>
              </w:rPr>
              <w:t>Лихорадки</w:t>
            </w:r>
          </w:p>
        </w:tc>
        <w:tc>
          <w:tcPr>
            <w:tcW w:w="4010" w:type="pct"/>
          </w:tcPr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01D6C">
              <w:rPr>
                <w:rFonts w:ascii="Times New Roman" w:hAnsi="Times New Roman"/>
                <w:bCs/>
                <w:sz w:val="22"/>
                <w:szCs w:val="22"/>
              </w:rPr>
              <w:t>Дифференциальная диагностика лихорадок.</w:t>
            </w:r>
          </w:p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01D6C">
              <w:rPr>
                <w:rFonts w:ascii="Times New Roman" w:hAnsi="Times New Roman"/>
                <w:bCs/>
                <w:sz w:val="22"/>
                <w:szCs w:val="22"/>
              </w:rPr>
              <w:t xml:space="preserve">Описание: определить тактику обследования пациента с высокой лихорадкой и с длительным течением </w:t>
            </w:r>
            <w:proofErr w:type="spellStart"/>
            <w:r w:rsidRPr="00101D6C">
              <w:rPr>
                <w:rFonts w:ascii="Times New Roman" w:hAnsi="Times New Roman"/>
                <w:bCs/>
                <w:sz w:val="22"/>
                <w:szCs w:val="22"/>
              </w:rPr>
              <w:t>субфибрилитета</w:t>
            </w:r>
            <w:proofErr w:type="spellEnd"/>
            <w:r w:rsidRPr="00101D6C">
              <w:rPr>
                <w:rFonts w:ascii="Times New Roman" w:hAnsi="Times New Roman"/>
                <w:bCs/>
                <w:sz w:val="22"/>
                <w:szCs w:val="22"/>
              </w:rPr>
              <w:t xml:space="preserve">, критерии синдрома </w:t>
            </w:r>
            <w:proofErr w:type="spellStart"/>
            <w:proofErr w:type="gramStart"/>
            <w:r w:rsidRPr="00101D6C">
              <w:rPr>
                <w:rFonts w:ascii="Times New Roman" w:hAnsi="Times New Roman"/>
                <w:bCs/>
                <w:sz w:val="22"/>
                <w:szCs w:val="22"/>
              </w:rPr>
              <w:t>ЛНГ,выявить</w:t>
            </w:r>
            <w:proofErr w:type="spellEnd"/>
            <w:proofErr w:type="gramEnd"/>
            <w:r w:rsidRPr="00101D6C">
              <w:rPr>
                <w:rFonts w:ascii="Times New Roman" w:hAnsi="Times New Roman"/>
                <w:bCs/>
                <w:sz w:val="22"/>
                <w:szCs w:val="22"/>
              </w:rPr>
              <w:t xml:space="preserve"> основные причины и синдромы заболевания</w:t>
            </w:r>
          </w:p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10E9D" w:rsidRPr="00101D6C" w:rsidRDefault="00610E9D" w:rsidP="00873F4C">
            <w:pPr>
              <w:pStyle w:val="p5"/>
              <w:spacing w:before="0" w:beforeAutospacing="0" w:after="0" w:afterAutospacing="0" w:line="765" w:lineRule="atLeast"/>
              <w:ind w:hanging="9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1D6C">
              <w:rPr>
                <w:rStyle w:val="ft3"/>
                <w:b/>
                <w:bCs/>
                <w:color w:val="000000"/>
                <w:sz w:val="22"/>
                <w:szCs w:val="22"/>
              </w:rPr>
              <w:t>.</w:t>
            </w:r>
          </w:p>
          <w:p w:rsidR="00610E9D" w:rsidRPr="00101D6C" w:rsidRDefault="00610E9D" w:rsidP="00873F4C">
            <w:pPr>
              <w:pStyle w:val="p6"/>
              <w:spacing w:before="0" w:beforeAutospacing="0" w:after="0" w:afterAutospacing="0" w:line="765" w:lineRule="atLeast"/>
              <w:ind w:hanging="960"/>
              <w:jc w:val="both"/>
              <w:rPr>
                <w:b/>
                <w:sz w:val="22"/>
                <w:szCs w:val="22"/>
              </w:rPr>
            </w:pPr>
            <w:r w:rsidRPr="00101D6C">
              <w:rPr>
                <w:rStyle w:val="ft0"/>
                <w:b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610E9D" w:rsidRPr="00101D6C" w:rsidTr="00873F4C">
        <w:trPr>
          <w:trHeight w:val="80"/>
        </w:trPr>
        <w:tc>
          <w:tcPr>
            <w:tcW w:w="730" w:type="pct"/>
          </w:tcPr>
          <w:p w:rsidR="00610E9D" w:rsidRPr="00101D6C" w:rsidRDefault="00610E9D" w:rsidP="00873F4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1D6C">
              <w:rPr>
                <w:rFonts w:ascii="Times New Roman" w:hAnsi="Times New Roman"/>
                <w:sz w:val="22"/>
                <w:szCs w:val="22"/>
              </w:rPr>
              <w:t>Негематологические</w:t>
            </w:r>
            <w:proofErr w:type="spellEnd"/>
            <w:r w:rsidRPr="00101D6C">
              <w:rPr>
                <w:rFonts w:ascii="Times New Roman" w:hAnsi="Times New Roman"/>
                <w:sz w:val="22"/>
                <w:szCs w:val="22"/>
              </w:rPr>
              <w:t xml:space="preserve"> анемии</w:t>
            </w:r>
          </w:p>
        </w:tc>
        <w:tc>
          <w:tcPr>
            <w:tcW w:w="4010" w:type="pct"/>
          </w:tcPr>
          <w:p w:rsidR="00610E9D" w:rsidRPr="00101D6C" w:rsidRDefault="00610E9D" w:rsidP="00873F4C">
            <w:pPr>
              <w:pStyle w:val="a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D6C">
              <w:rPr>
                <w:rFonts w:ascii="Times New Roman" w:hAnsi="Times New Roman"/>
              </w:rPr>
              <w:t xml:space="preserve">Дифференциальная диагностика анемического синдрома при </w:t>
            </w:r>
            <w:proofErr w:type="spellStart"/>
            <w:r w:rsidRPr="00101D6C">
              <w:rPr>
                <w:rFonts w:ascii="Times New Roman" w:hAnsi="Times New Roman"/>
              </w:rPr>
              <w:t>негематологических</w:t>
            </w:r>
            <w:proofErr w:type="spellEnd"/>
            <w:r w:rsidRPr="00101D6C">
              <w:rPr>
                <w:rFonts w:ascii="Times New Roman" w:hAnsi="Times New Roman"/>
              </w:rPr>
              <w:t xml:space="preserve"> заболеваниях</w:t>
            </w:r>
          </w:p>
          <w:p w:rsidR="00610E9D" w:rsidRPr="00101D6C" w:rsidRDefault="00610E9D" w:rsidP="00873F4C">
            <w:pPr>
              <w:pStyle w:val="a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1D6C">
              <w:rPr>
                <w:rFonts w:ascii="Times New Roman" w:hAnsi="Times New Roman"/>
              </w:rPr>
              <w:t>Описание: классификация анемий по данным анализа крови, особенности лечения анемий при заболеваниях почек, онкологических заболеваниях, постгеморрагическая анемия, характеристика анемий при заболеваниях соединительной ткани</w:t>
            </w:r>
          </w:p>
        </w:tc>
      </w:tr>
    </w:tbl>
    <w:p w:rsidR="00610E9D" w:rsidRPr="00035185" w:rsidRDefault="00610E9D" w:rsidP="0061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610E9D" w:rsidRPr="00035185" w:rsidSect="00B55339">
      <w:head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F9" w:rsidRDefault="007321F9" w:rsidP="00B963D4">
      <w:pPr>
        <w:spacing w:after="0" w:line="240" w:lineRule="auto"/>
      </w:pPr>
      <w:r>
        <w:separator/>
      </w:r>
    </w:p>
  </w:endnote>
  <w:endnote w:type="continuationSeparator" w:id="0">
    <w:p w:rsidR="007321F9" w:rsidRDefault="007321F9" w:rsidP="00B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74" w:rsidRDefault="00966674" w:rsidP="00966674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Москва 201</w:t>
    </w:r>
    <w:r w:rsidR="006E20DD">
      <w:rPr>
        <w:rFonts w:ascii="Times New Roman" w:hAnsi="Times New Roman"/>
        <w:sz w:val="24"/>
        <w:szCs w:val="24"/>
      </w:rPr>
      <w:t>9</w:t>
    </w:r>
  </w:p>
  <w:p w:rsidR="006D0A72" w:rsidRPr="00966674" w:rsidRDefault="006D0A72" w:rsidP="009666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F9" w:rsidRDefault="007321F9" w:rsidP="00B963D4">
      <w:pPr>
        <w:spacing w:after="0" w:line="240" w:lineRule="auto"/>
      </w:pPr>
      <w:r>
        <w:separator/>
      </w:r>
    </w:p>
  </w:footnote>
  <w:footnote w:type="continuationSeparator" w:id="0">
    <w:p w:rsidR="007321F9" w:rsidRDefault="007321F9" w:rsidP="00B9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72" w:rsidRPr="001F1F19" w:rsidRDefault="006D0A72" w:rsidP="00B73BFF">
    <w:pPr>
      <w:pStyle w:val="a4"/>
      <w:jc w:val="right"/>
      <w:rPr>
        <w:rFonts w:ascii="Times New Roman" w:hAnsi="Times New Roman"/>
      </w:rPr>
    </w:pPr>
    <w:r w:rsidRPr="001F1F19">
      <w:rPr>
        <w:rFonts w:ascii="Times New Roman" w:hAnsi="Times New Roman"/>
      </w:rPr>
      <w:t>Приложение</w:t>
    </w:r>
    <w:r w:rsidR="00494AE5">
      <w:rPr>
        <w:rFonts w:ascii="Times New Roman" w:hAnsi="Times New Roman"/>
      </w:rPr>
      <w:t xml:space="preserve"> 2</w:t>
    </w:r>
    <w:r w:rsidRPr="001F1F19">
      <w:rPr>
        <w:rFonts w:ascii="Times New Roman" w:hAnsi="Times New Roman"/>
      </w:rPr>
      <w:t>.</w:t>
    </w:r>
  </w:p>
  <w:p w:rsidR="006D0A72" w:rsidRPr="001F1F19" w:rsidRDefault="006D0A72" w:rsidP="00B73BFF">
    <w:pPr>
      <w:pStyle w:val="a4"/>
      <w:jc w:val="right"/>
      <w:rPr>
        <w:rFonts w:ascii="Times New Roman" w:hAnsi="Times New Roman"/>
      </w:rPr>
    </w:pPr>
    <w:r w:rsidRPr="001F1F19">
      <w:rPr>
        <w:rFonts w:ascii="Times New Roman" w:hAnsi="Times New Roman"/>
      </w:rPr>
      <w:t>Программа ординатуры</w:t>
    </w:r>
  </w:p>
  <w:p w:rsidR="006D0A72" w:rsidRDefault="006D0A72" w:rsidP="00494AE5">
    <w:pPr>
      <w:pStyle w:val="a4"/>
      <w:rPr>
        <w:rFonts w:ascii="Times New Roman" w:hAnsi="Times New Roman"/>
      </w:rPr>
    </w:pPr>
    <w:r w:rsidRPr="00B963D4">
      <w:rPr>
        <w:rFonts w:ascii="Times New Roman" w:hAnsi="Times New Roman"/>
        <w:bCs/>
      </w:rPr>
      <w:t xml:space="preserve">31.08.49 </w:t>
    </w:r>
    <w:r w:rsidRPr="00B963D4">
      <w:rPr>
        <w:rFonts w:ascii="Times New Roman" w:hAnsi="Times New Roman"/>
        <w:bCs/>
        <w:spacing w:val="-1"/>
      </w:rPr>
      <w:t>Терапия</w:t>
    </w:r>
  </w:p>
  <w:p w:rsidR="006D0A72" w:rsidRPr="001F1F19" w:rsidRDefault="006D0A72" w:rsidP="00B73BFF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F7754BF"/>
    <w:multiLevelType w:val="hybridMultilevel"/>
    <w:tmpl w:val="DEFE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BE7"/>
    <w:multiLevelType w:val="hybridMultilevel"/>
    <w:tmpl w:val="36221202"/>
    <w:lvl w:ilvl="0" w:tplc="6352A50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6352A50A">
      <w:numFmt w:val="bullet"/>
      <w:lvlText w:val="-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C85A0A"/>
    <w:multiLevelType w:val="hybridMultilevel"/>
    <w:tmpl w:val="B496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211C1"/>
    <w:multiLevelType w:val="multilevel"/>
    <w:tmpl w:val="D0DC3F3E"/>
    <w:lvl w:ilvl="0">
      <w:start w:val="1"/>
      <w:numFmt w:val="none"/>
      <w:pStyle w:val="a"/>
      <w:suff w:val="space"/>
      <w:lvlText w:val="%1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D4"/>
    <w:rsid w:val="00012446"/>
    <w:rsid w:val="00035185"/>
    <w:rsid w:val="00036C56"/>
    <w:rsid w:val="00064E67"/>
    <w:rsid w:val="000D2DC5"/>
    <w:rsid w:val="000E7A26"/>
    <w:rsid w:val="00103AA4"/>
    <w:rsid w:val="00121AB2"/>
    <w:rsid w:val="00125545"/>
    <w:rsid w:val="00135CB2"/>
    <w:rsid w:val="00181189"/>
    <w:rsid w:val="001818F9"/>
    <w:rsid w:val="0018320B"/>
    <w:rsid w:val="002072EB"/>
    <w:rsid w:val="00236FAE"/>
    <w:rsid w:val="002770DF"/>
    <w:rsid w:val="002E3C15"/>
    <w:rsid w:val="003125FF"/>
    <w:rsid w:val="00334F7C"/>
    <w:rsid w:val="003C141F"/>
    <w:rsid w:val="003D1970"/>
    <w:rsid w:val="003E7A9B"/>
    <w:rsid w:val="00494AE5"/>
    <w:rsid w:val="004D74CC"/>
    <w:rsid w:val="004E2D26"/>
    <w:rsid w:val="004E57A0"/>
    <w:rsid w:val="0050565D"/>
    <w:rsid w:val="0055710B"/>
    <w:rsid w:val="005601EB"/>
    <w:rsid w:val="00565705"/>
    <w:rsid w:val="005B0178"/>
    <w:rsid w:val="005F5D23"/>
    <w:rsid w:val="005F67B5"/>
    <w:rsid w:val="0061023D"/>
    <w:rsid w:val="00610E9D"/>
    <w:rsid w:val="00636523"/>
    <w:rsid w:val="00652781"/>
    <w:rsid w:val="00661F68"/>
    <w:rsid w:val="006808B2"/>
    <w:rsid w:val="00684A98"/>
    <w:rsid w:val="006D0A72"/>
    <w:rsid w:val="006E20DD"/>
    <w:rsid w:val="006E4A6A"/>
    <w:rsid w:val="00710CF6"/>
    <w:rsid w:val="00723810"/>
    <w:rsid w:val="0072431A"/>
    <w:rsid w:val="007321F9"/>
    <w:rsid w:val="00753607"/>
    <w:rsid w:val="00770328"/>
    <w:rsid w:val="00784075"/>
    <w:rsid w:val="007B5738"/>
    <w:rsid w:val="007E4515"/>
    <w:rsid w:val="00815116"/>
    <w:rsid w:val="00873F4C"/>
    <w:rsid w:val="0088547E"/>
    <w:rsid w:val="008A1AF2"/>
    <w:rsid w:val="008B5DD2"/>
    <w:rsid w:val="009615DC"/>
    <w:rsid w:val="00966674"/>
    <w:rsid w:val="00972B31"/>
    <w:rsid w:val="00992645"/>
    <w:rsid w:val="00995429"/>
    <w:rsid w:val="00A418D7"/>
    <w:rsid w:val="00A52D2C"/>
    <w:rsid w:val="00A53D5F"/>
    <w:rsid w:val="00AA671E"/>
    <w:rsid w:val="00B02161"/>
    <w:rsid w:val="00B030D6"/>
    <w:rsid w:val="00B55339"/>
    <w:rsid w:val="00B73BFF"/>
    <w:rsid w:val="00B74406"/>
    <w:rsid w:val="00B963D4"/>
    <w:rsid w:val="00BE169D"/>
    <w:rsid w:val="00C06F3E"/>
    <w:rsid w:val="00C0716F"/>
    <w:rsid w:val="00C1510D"/>
    <w:rsid w:val="00C3579B"/>
    <w:rsid w:val="00D36757"/>
    <w:rsid w:val="00D439DB"/>
    <w:rsid w:val="00D818A0"/>
    <w:rsid w:val="00DC2731"/>
    <w:rsid w:val="00DD4599"/>
    <w:rsid w:val="00DF1D89"/>
    <w:rsid w:val="00E40452"/>
    <w:rsid w:val="00E5026D"/>
    <w:rsid w:val="00EB150A"/>
    <w:rsid w:val="00EB748A"/>
    <w:rsid w:val="00ED58CB"/>
    <w:rsid w:val="00EF782F"/>
    <w:rsid w:val="00F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E46-38D2-41C1-968D-FC43B57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20B"/>
  </w:style>
  <w:style w:type="paragraph" w:styleId="1">
    <w:name w:val="heading 1"/>
    <w:basedOn w:val="a0"/>
    <w:next w:val="a0"/>
    <w:link w:val="10"/>
    <w:uiPriority w:val="9"/>
    <w:qFormat/>
    <w:rsid w:val="008B5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E2D26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alibri" w:eastAsia="Calibri" w:hAnsi="Calibri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873F4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olor w:val="000000"/>
    </w:rPr>
  </w:style>
  <w:style w:type="paragraph" w:styleId="5">
    <w:name w:val="heading 5"/>
    <w:basedOn w:val="a0"/>
    <w:link w:val="50"/>
    <w:uiPriority w:val="99"/>
    <w:qFormat/>
    <w:rsid w:val="004E2D26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eastAsia="Calibri" w:hAnsi="Arial" w:cs="Times New Roman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4E2D26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Calibri" w:eastAsia="Calibri" w:hAnsi="Calibri" w:cs="Times New Roman"/>
      <w:sz w:val="24"/>
      <w:szCs w:val="20"/>
      <w:lang w:eastAsia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2D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963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B963D4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B963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uiPriority w:val="99"/>
    <w:rsid w:val="00B963D4"/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4E2D26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4E2D26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4E2D26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E2D26"/>
    <w:rPr>
      <w:rFonts w:ascii="Calibri" w:eastAsia="Calibri" w:hAnsi="Calibri" w:cs="Times New Roman"/>
      <w:sz w:val="24"/>
      <w:szCs w:val="20"/>
      <w:lang w:eastAsia="ar-SA"/>
    </w:rPr>
  </w:style>
  <w:style w:type="paragraph" w:customStyle="1" w:styleId="a">
    <w:name w:val="Нумерованный многоуровневый список"/>
    <w:basedOn w:val="a0"/>
    <w:link w:val="a9"/>
    <w:qFormat/>
    <w:rsid w:val="004E2D26"/>
    <w:pPr>
      <w:numPr>
        <w:numId w:val="3"/>
      </w:num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Нумерованный многоуровневый список Знак"/>
    <w:basedOn w:val="a1"/>
    <w:link w:val="a"/>
    <w:locked/>
    <w:rsid w:val="004E2D2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4E2D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0"/>
    <w:uiPriority w:val="99"/>
    <w:rsid w:val="00636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B5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0"/>
    <w:uiPriority w:val="39"/>
    <w:semiHidden/>
    <w:unhideWhenUsed/>
    <w:qFormat/>
    <w:rsid w:val="008B5DD2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8B5DD2"/>
    <w:pPr>
      <w:spacing w:after="100"/>
    </w:pPr>
  </w:style>
  <w:style w:type="character" w:styleId="ab">
    <w:name w:val="Hyperlink"/>
    <w:basedOn w:val="a1"/>
    <w:uiPriority w:val="99"/>
    <w:unhideWhenUsed/>
    <w:rsid w:val="008B5DD2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A4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418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7E4515"/>
    <w:rPr>
      <w:color w:val="0000FF" w:themeColor="hyperlink"/>
      <w:u w:val="single"/>
    </w:rPr>
  </w:style>
  <w:style w:type="paragraph" w:styleId="ae">
    <w:name w:val="Body Text"/>
    <w:basedOn w:val="a0"/>
    <w:link w:val="af"/>
    <w:rsid w:val="007E4515"/>
    <w:pPr>
      <w:spacing w:after="140" w:line="288" w:lineRule="auto"/>
    </w:pPr>
    <w:rPr>
      <w:rFonts w:cs="Times New Roman"/>
      <w:color w:val="00000A"/>
    </w:rPr>
  </w:style>
  <w:style w:type="character" w:customStyle="1" w:styleId="af">
    <w:name w:val="Основной текст Знак"/>
    <w:basedOn w:val="a1"/>
    <w:link w:val="ae"/>
    <w:rsid w:val="007E4515"/>
    <w:rPr>
      <w:rFonts w:cs="Times New Roman"/>
      <w:color w:val="00000A"/>
    </w:rPr>
  </w:style>
  <w:style w:type="paragraph" w:customStyle="1" w:styleId="51">
    <w:name w:val="Абзац списка5"/>
    <w:basedOn w:val="a0"/>
    <w:rsid w:val="007E4515"/>
    <w:pPr>
      <w:ind w:left="720"/>
    </w:pPr>
    <w:rPr>
      <w:rFonts w:ascii="Calibri" w:eastAsia="Times New Roman" w:hAnsi="Calibri" w:cs="Times New Roman"/>
    </w:rPr>
  </w:style>
  <w:style w:type="table" w:customStyle="1" w:styleId="4">
    <w:name w:val="Сетка таблицы4"/>
    <w:basedOn w:val="a2"/>
    <w:uiPriority w:val="99"/>
    <w:rsid w:val="006E20DD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uiPriority w:val="99"/>
    <w:rsid w:val="006E20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0"/>
    <w:rsid w:val="00121AB2"/>
    <w:pPr>
      <w:ind w:left="720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6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1"/>
    <w:rsid w:val="00610E9D"/>
  </w:style>
  <w:style w:type="paragraph" w:customStyle="1" w:styleId="p6">
    <w:name w:val="p6"/>
    <w:basedOn w:val="a0"/>
    <w:rsid w:val="006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1"/>
    <w:rsid w:val="00610E9D"/>
  </w:style>
  <w:style w:type="character" w:customStyle="1" w:styleId="30">
    <w:name w:val="Заголовок 3 Знак"/>
    <w:basedOn w:val="a1"/>
    <w:link w:val="3"/>
    <w:uiPriority w:val="9"/>
    <w:rsid w:val="00873F4C"/>
    <w:rPr>
      <w:rFonts w:ascii="Times New Roman" w:eastAsia="Calibri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A15F26DC3190F31241C40AC330ED484771574BBD0E3795C7906K6tF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CD2A511629B34173C8DC742E0A4A8E33201660314A1378CB7EE8x4F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CD2A511629B34173C8DC742E0A4A8E33201660314A1378CB7EE8x4F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F76796F587D25AA7439FAA4B8525A5357750AFA1BF855C5BF9E7xB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F6035BBD7DA9979E500C09F4EF8A9FB228B1AAF2BAA8F7B41AD50mBr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973A4-21DB-4927-A30D-AAE4305C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7041</Words>
  <Characters>40138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Voevodina Ira</dc:creator>
  <cp:lastModifiedBy>КУТЫШКИНА  Ольга Александровна</cp:lastModifiedBy>
  <cp:revision>15</cp:revision>
  <cp:lastPrinted>2016-09-15T12:33:00Z</cp:lastPrinted>
  <dcterms:created xsi:type="dcterms:W3CDTF">2019-09-26T10:51:00Z</dcterms:created>
  <dcterms:modified xsi:type="dcterms:W3CDTF">2019-12-05T17:59:00Z</dcterms:modified>
</cp:coreProperties>
</file>